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BE4EE" w14:textId="77777777" w:rsidR="00436D6D" w:rsidRDefault="00436D6D" w:rsidP="00F96D58">
      <w:pPr>
        <w:jc w:val="both"/>
        <w:rPr>
          <w:b/>
          <w:sz w:val="24"/>
        </w:rPr>
      </w:pPr>
      <w:bookmarkStart w:id="0" w:name="_Hlk111718562"/>
    </w:p>
    <w:p w14:paraId="77F0DE97" w14:textId="77777777" w:rsidR="00C45A3C" w:rsidRDefault="00C45A3C" w:rsidP="00F96D58">
      <w:pPr>
        <w:jc w:val="both"/>
        <w:rPr>
          <w:b/>
          <w:sz w:val="24"/>
        </w:rPr>
      </w:pPr>
    </w:p>
    <w:p w14:paraId="1A1C9EC0" w14:textId="6F50559A" w:rsidR="009B57A1" w:rsidRPr="00404295" w:rsidRDefault="009B57A1" w:rsidP="00F96D58">
      <w:pPr>
        <w:jc w:val="both"/>
        <w:rPr>
          <w:b/>
          <w:sz w:val="24"/>
        </w:rPr>
      </w:pPr>
      <w:r w:rsidRPr="00404295">
        <w:rPr>
          <w:b/>
          <w:noProof/>
          <w:lang w:val="es-MX" w:eastAsia="es-MX"/>
        </w:rPr>
        <mc:AlternateContent>
          <mc:Choice Requires="wps">
            <w:drawing>
              <wp:anchor distT="0" distB="0" distL="114300" distR="114300" simplePos="0" relativeHeight="487595520" behindDoc="1" locked="0" layoutInCell="1" allowOverlap="1" wp14:anchorId="5702F075" wp14:editId="26CFA800">
                <wp:simplePos x="0" y="0"/>
                <wp:positionH relativeFrom="page">
                  <wp:posOffset>3128645</wp:posOffset>
                </wp:positionH>
                <wp:positionV relativeFrom="paragraph">
                  <wp:posOffset>558165</wp:posOffset>
                </wp:positionV>
                <wp:extent cx="62230" cy="1524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C4EBF" id="Rectangle 13" o:spid="_x0000_s1026" style="position:absolute;margin-left:246.35pt;margin-top:43.95pt;width:4.9pt;height:1.2pt;z-index:-1572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sx+gEAANoDAAAOAAAAZHJzL2Uyb0RvYy54bWysU8GO0zAQvSPxD5bvNE22XSBqulp1tQhp&#10;gRULH+DaTmLheMzYbVq+nrHTLQVuiBwsj2f88t6b8ermMFi21xgMuIaXszln2klQxnUN//rl/tUb&#10;zkIUTgkLTjf8qAO/Wb98sRp9rSvowSqNjEBcqEff8D5GXxdFkL0eRJiB146SLeAgIoXYFQrFSOiD&#10;Lar5/LoYAZVHkDoEOr2bknyd8dtWy/ipbYOOzDacuMW8Yl63aS3WK1F3KHxv5ImG+AcWgzCOfnqG&#10;uhNRsB2av6AGIxECtHEmYSigbY3UWQOpKed/qHnqhddZC5kT/Nmm8P9g5cf9IzKjqHdLzpwYqEef&#10;yTXhOqtZeZUMGn2oqe7JP2KSGPwDyG+BOdj0VKZvEWHstVBEq0z1xW8XUhDoKtuOH0ARvNhFyF4d&#10;WhwSILnADrklx3NL9CEySYfXVXVFfZOUKZfVIjesEPXzVY8hvtMwsLRpOBLzDC32DyEmKqJ+LsnU&#10;wRp1b6zNAXbbjUW2F2k28pfZk8LLMutSsYN0bUJMJ1ljkjXZswV1JIkI04DRg6BND/iDs5GGq+Hh&#10;+06g5sy+d2TT23JBUljMwWL5uqIALzPby4xwkqAaHjmbtps4TfDOo+l6+lOZRTu4JWtbk4Un2ydW&#10;J7I0QNmP07CnCb2Mc9WvJ7n+CQAA//8DAFBLAwQUAAYACAAAACEAK7wC0OAAAAAJAQAADwAAAGRy&#10;cy9kb3ducmV2LnhtbEyPwU7DMBBE70j8g7VI3KhNaGgS4lQUiSMSLRzamxNvk6jxOthuG/h63BMc&#10;V/M087ZcTmZgJ3S+tyThfiaAITVW99RK+Px4vcuA+aBIq8ESSvhGD8vq+qpUhbZnWuNpE1oWS8gX&#10;SkIXwlhw7psOjfIzOyLFbG+dUSGeruXaqXMsNwNPhHjkRvUUFzo14kuHzWFzNBJWebb6ep/T28+6&#10;3uFuWx/SxAkpb2+m5ydgAafwB8NFP6pDFZ1qeyTt2SBhnieLiErIFjmwCKQiSYHVEnLxALwq+f8P&#10;ql8AAAD//wMAUEsBAi0AFAAGAAgAAAAhALaDOJL+AAAA4QEAABMAAAAAAAAAAAAAAAAAAAAAAFtD&#10;b250ZW50X1R5cGVzXS54bWxQSwECLQAUAAYACAAAACEAOP0h/9YAAACUAQAACwAAAAAAAAAAAAAA&#10;AAAvAQAAX3JlbHMvLnJlbHNQSwECLQAUAAYACAAAACEA9DkrMfoBAADaAwAADgAAAAAAAAAAAAAA&#10;AAAuAgAAZHJzL2Uyb0RvYy54bWxQSwECLQAUAAYACAAAACEAK7wC0OAAAAAJAQAADwAAAAAAAAAA&#10;AAAAAABUBAAAZHJzL2Rvd25yZXYueG1sUEsFBgAAAAAEAAQA8wAAAGEFAAAAAA==&#10;" fillcolor="black" stroked="f">
                <w10:wrap anchorx="page"/>
              </v:rect>
            </w:pict>
          </mc:Fallback>
        </mc:AlternateContent>
      </w:r>
      <w:r w:rsidRPr="00404295">
        <w:rPr>
          <w:b/>
          <w:sz w:val="24"/>
        </w:rPr>
        <w:t xml:space="preserve">CONTRATO DE PRESTACIÓN DE SERVICIOS DE INTERMEDIACIÓN PARA </w:t>
      </w:r>
      <w:r w:rsidRPr="00404295">
        <w:rPr>
          <w:b/>
          <w:spacing w:val="3"/>
          <w:sz w:val="24"/>
        </w:rPr>
        <w:t xml:space="preserve">LA </w:t>
      </w:r>
      <w:r w:rsidRPr="00404295">
        <w:rPr>
          <w:b/>
          <w:sz w:val="24"/>
        </w:rPr>
        <w:t>COMPRAVENTA,</w:t>
      </w:r>
      <w:r w:rsidR="00F96D58" w:rsidRPr="00404295">
        <w:rPr>
          <w:b/>
          <w:sz w:val="24"/>
        </w:rPr>
        <w:t xml:space="preserve"> </w:t>
      </w:r>
      <w:r w:rsidRPr="00404295">
        <w:rPr>
          <w:b/>
          <w:sz w:val="24"/>
        </w:rPr>
        <w:t xml:space="preserve">RENTA Y </w:t>
      </w:r>
      <w:r w:rsidR="00F96D58" w:rsidRPr="00404295">
        <w:rPr>
          <w:b/>
          <w:sz w:val="24"/>
        </w:rPr>
        <w:t xml:space="preserve"> </w:t>
      </w:r>
      <w:r w:rsidRPr="00404295">
        <w:rPr>
          <w:b/>
          <w:sz w:val="24"/>
        </w:rPr>
        <w:t xml:space="preserve"> ADMINISTRACI</w:t>
      </w:r>
      <w:r w:rsidR="00F96D58" w:rsidRPr="00404295">
        <w:rPr>
          <w:b/>
          <w:sz w:val="24"/>
        </w:rPr>
        <w:t>Ó</w:t>
      </w:r>
      <w:r w:rsidRPr="00404295">
        <w:rPr>
          <w:b/>
          <w:sz w:val="24"/>
        </w:rPr>
        <w:t xml:space="preserve">N </w:t>
      </w:r>
      <w:r w:rsidR="00F96D58" w:rsidRPr="00404295">
        <w:rPr>
          <w:b/>
          <w:sz w:val="24"/>
        </w:rPr>
        <w:t xml:space="preserve"> </w:t>
      </w:r>
      <w:r w:rsidRPr="00404295">
        <w:rPr>
          <w:b/>
          <w:sz w:val="24"/>
        </w:rPr>
        <w:t xml:space="preserve"> DE INMUEBLES, QUE CELEBRAN POR UNA PARTE ARLETTE FLORES GUERRERO, EN LO SUCESIVO DENOMINADA COMO LA “PROFESIONAL INMOBILIARIO”), Y POR </w:t>
      </w:r>
      <w:r w:rsidRPr="00404295">
        <w:rPr>
          <w:b/>
          <w:spacing w:val="3"/>
          <w:sz w:val="24"/>
        </w:rPr>
        <w:t xml:space="preserve">LA </w:t>
      </w:r>
      <w:r w:rsidRPr="00404295">
        <w:rPr>
          <w:b/>
          <w:sz w:val="24"/>
        </w:rPr>
        <w:t xml:space="preserve">OTRA, C. - (EN LO SUCESIVO DENOMINADO COMO EL “CONSUMIDOR”) </w:t>
      </w:r>
      <w:r w:rsidRPr="00404295">
        <w:rPr>
          <w:b/>
          <w:spacing w:val="-7"/>
          <w:sz w:val="24"/>
        </w:rPr>
        <w:t xml:space="preserve">AL </w:t>
      </w:r>
      <w:r w:rsidRPr="00404295">
        <w:rPr>
          <w:b/>
          <w:sz w:val="24"/>
        </w:rPr>
        <w:t xml:space="preserve">TENOR DE </w:t>
      </w:r>
      <w:r w:rsidRPr="00404295">
        <w:rPr>
          <w:b/>
          <w:spacing w:val="-4"/>
          <w:sz w:val="24"/>
        </w:rPr>
        <w:t>LAS</w:t>
      </w:r>
      <w:r w:rsidRPr="00404295">
        <w:rPr>
          <w:b/>
          <w:spacing w:val="58"/>
          <w:sz w:val="24"/>
        </w:rPr>
        <w:t xml:space="preserve"> </w:t>
      </w:r>
      <w:r w:rsidRPr="00404295">
        <w:rPr>
          <w:b/>
          <w:sz w:val="24"/>
        </w:rPr>
        <w:t>SIGUIENTES DECLARACIONES Y CLÁUSULAS:</w:t>
      </w:r>
    </w:p>
    <w:p w14:paraId="34CE2F24" w14:textId="1501C1A0" w:rsidR="00D85B20" w:rsidRPr="00404295" w:rsidRDefault="003F08B7" w:rsidP="00F96D58">
      <w:pPr>
        <w:pStyle w:val="Prrafodelista"/>
        <w:rPr>
          <w:b/>
        </w:rPr>
      </w:pPr>
      <w:r w:rsidRPr="00404295">
        <w:rPr>
          <w:b/>
          <w:noProof/>
          <w:lang w:val="es-MX" w:eastAsia="es-MX"/>
        </w:rPr>
        <mc:AlternateContent>
          <mc:Choice Requires="wps">
            <w:drawing>
              <wp:anchor distT="0" distB="0" distL="114300" distR="114300" simplePos="0" relativeHeight="487449088" behindDoc="1" locked="0" layoutInCell="1" allowOverlap="1" wp14:anchorId="63F49EB9" wp14:editId="3A7A14EC">
                <wp:simplePos x="0" y="0"/>
                <wp:positionH relativeFrom="page">
                  <wp:posOffset>3128645</wp:posOffset>
                </wp:positionH>
                <wp:positionV relativeFrom="paragraph">
                  <wp:posOffset>558165</wp:posOffset>
                </wp:positionV>
                <wp:extent cx="62230" cy="1524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EDAC1" id="Rectangle 13" o:spid="_x0000_s1026" style="position:absolute;margin-left:246.35pt;margin-top:43.95pt;width:4.9pt;height:1.2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YL+gEAANoDAAAOAAAAZHJzL2Uyb0RvYy54bWysU1Fv0zAQfkfiP1h+p2mybkDUdJo6DSEN&#10;mBj8gKvjNBaOz5zdpuPXc3a6UuANkQfL5zt/+b7vzsvrw2DFXlMw6BpZzuZSaKewNW7byK9f7l69&#10;kSJEcC1YdLqRTzrI69XLF8vR17rCHm2rSTCIC/XoG9nH6OuiCKrXA4QZeu042SENEDmkbdESjIw+&#10;2KKaz6+KEan1hEqHwKe3U1KuMn7XaRU/dV3QUdhGMreYV8rrJq3Fagn1lsD3Rh1pwD+wGMA4/ukJ&#10;6hYiiB2Zv6AGowgDdnGmcCiw64zSWQOrKed/qHnsweushc0J/mRT+H+w6uP+gYRpuXdsj4OBe/SZ&#10;XQO3tVqUF8mg0Yea6x79AyWJwd+j+haEw3XPZfqGCMdeQ8u0ylRf/HYhBYGvis34AVuGh13E7NWh&#10;oyEBsgvikFvydGqJPkSh+PCqqi6YmOJMeVktcsMKqJ+vegrxncZBpE0jiZlnaNjfh5ioQP1ckqmj&#10;Ne2dsTYHtN2sLYk9pNnIX2bPCs/LrEvFDtO1CTGdZI1J1mTPBtsnlkg4DRg/CN70SD+kGHm4Ghm+&#10;74C0FPa9Y5velguWImIOFpevKw7oPLM5z4BTDNXIKMW0XcdpgneezLbnP5VZtMMbtrYzWXiyfWJ1&#10;JMsDlP04Dnua0PM4V/16kqufAAAA//8DAFBLAwQUAAYACAAAACEAK7wC0OAAAAAJAQAADwAAAGRy&#10;cy9kb3ducmV2LnhtbEyPwU7DMBBE70j8g7VI3KhNaGgS4lQUiSMSLRzamxNvk6jxOthuG/h63BMc&#10;V/M087ZcTmZgJ3S+tyThfiaAITVW99RK+Px4vcuA+aBIq8ESSvhGD8vq+qpUhbZnWuNpE1oWS8gX&#10;SkIXwlhw7psOjfIzOyLFbG+dUSGeruXaqXMsNwNPhHjkRvUUFzo14kuHzWFzNBJWebb6ep/T28+6&#10;3uFuWx/SxAkpb2+m5ydgAafwB8NFP6pDFZ1qeyTt2SBhnieLiErIFjmwCKQiSYHVEnLxALwq+f8P&#10;ql8AAAD//wMAUEsBAi0AFAAGAAgAAAAhALaDOJL+AAAA4QEAABMAAAAAAAAAAAAAAAAAAAAAAFtD&#10;b250ZW50X1R5cGVzXS54bWxQSwECLQAUAAYACAAAACEAOP0h/9YAAACUAQAACwAAAAAAAAAAAAAA&#10;AAAvAQAAX3JlbHMvLnJlbHNQSwECLQAUAAYACAAAACEA0WcWC/oBAADaAwAADgAAAAAAAAAAAAAA&#10;AAAuAgAAZHJzL2Uyb0RvYy54bWxQSwECLQAUAAYACAAAACEAK7wC0OAAAAAJAQAADwAAAAAAAAAA&#10;AAAAAABUBAAAZHJzL2Rvd25yZXYueG1sUEsFBgAAAAAEAAQA8wAAAGEFAAAAAA==&#10;" fillcolor="black" stroked="f">
                <w10:wrap anchorx="page"/>
              </v:rect>
            </w:pict>
          </mc:Fallback>
        </mc:AlternateContent>
      </w:r>
      <w:bookmarkStart w:id="1" w:name="CONTRATO_DE_PRESTACIÓN_DE_SERVICIOS_DE_I"/>
      <w:bookmarkEnd w:id="1"/>
    </w:p>
    <w:bookmarkEnd w:id="0"/>
    <w:p w14:paraId="64F3410E" w14:textId="653D56E5" w:rsidR="00D85B20" w:rsidRPr="00404295" w:rsidRDefault="00990F75" w:rsidP="009B57A1">
      <w:pPr>
        <w:ind w:right="3634"/>
        <w:jc w:val="center"/>
        <w:rPr>
          <w:b/>
          <w:sz w:val="24"/>
        </w:rPr>
      </w:pPr>
      <w:r>
        <w:rPr>
          <w:b/>
          <w:sz w:val="24"/>
        </w:rPr>
        <w:t xml:space="preserve">                                          </w:t>
      </w:r>
      <w:r w:rsidR="008E742C" w:rsidRPr="00404295">
        <w:rPr>
          <w:b/>
          <w:sz w:val="24"/>
        </w:rPr>
        <w:t>D E C L A R A C I O N E S</w:t>
      </w:r>
    </w:p>
    <w:p w14:paraId="6313B324" w14:textId="77777777" w:rsidR="00D85B20" w:rsidRDefault="00D85B20" w:rsidP="009B57A1">
      <w:pPr>
        <w:pStyle w:val="Textoindependiente"/>
        <w:jc w:val="center"/>
        <w:rPr>
          <w:b/>
        </w:rPr>
      </w:pPr>
    </w:p>
    <w:p w14:paraId="05CC4BFD" w14:textId="77777777" w:rsidR="00D85B20" w:rsidRDefault="008E742C">
      <w:pPr>
        <w:pStyle w:val="Prrafodelista"/>
        <w:numPr>
          <w:ilvl w:val="0"/>
          <w:numId w:val="8"/>
        </w:numPr>
        <w:tabs>
          <w:tab w:val="left" w:pos="828"/>
        </w:tabs>
        <w:ind w:firstLine="0"/>
        <w:rPr>
          <w:sz w:val="24"/>
        </w:rPr>
      </w:pPr>
      <w:r>
        <w:rPr>
          <w:b/>
          <w:sz w:val="24"/>
        </w:rPr>
        <w:t xml:space="preserve">Del Profesional Inmobiliario. </w:t>
      </w:r>
      <w:r>
        <w:rPr>
          <w:sz w:val="24"/>
        </w:rPr>
        <w:t>El Profesional Inmobiliario declara por conducto de su representante</w:t>
      </w:r>
      <w:r>
        <w:rPr>
          <w:spacing w:val="1"/>
          <w:sz w:val="24"/>
        </w:rPr>
        <w:t xml:space="preserve"> </w:t>
      </w:r>
      <w:r>
        <w:rPr>
          <w:sz w:val="24"/>
        </w:rPr>
        <w:t>que:</w:t>
      </w:r>
    </w:p>
    <w:p w14:paraId="098BEF92" w14:textId="77777777" w:rsidR="00D85B20" w:rsidRDefault="00D85B20">
      <w:pPr>
        <w:pStyle w:val="Textoindependiente"/>
      </w:pPr>
    </w:p>
    <w:p w14:paraId="58727287" w14:textId="04823C86" w:rsidR="00723DFE" w:rsidRPr="009B57A1" w:rsidRDefault="009B57A1" w:rsidP="00475191">
      <w:pPr>
        <w:pStyle w:val="Prrafodelista"/>
        <w:numPr>
          <w:ilvl w:val="0"/>
          <w:numId w:val="7"/>
        </w:numPr>
        <w:tabs>
          <w:tab w:val="left" w:pos="828"/>
        </w:tabs>
        <w:ind w:firstLine="0"/>
        <w:rPr>
          <w:sz w:val="24"/>
        </w:rPr>
      </w:pPr>
      <w:r w:rsidRPr="009B57A1">
        <w:rPr>
          <w:sz w:val="24"/>
        </w:rPr>
        <w:t xml:space="preserve">Es </w:t>
      </w:r>
      <w:r w:rsidR="008E742C" w:rsidRPr="009B57A1">
        <w:rPr>
          <w:sz w:val="24"/>
        </w:rPr>
        <w:t>una</w:t>
      </w:r>
      <w:r w:rsidR="00723DFE" w:rsidRPr="009B57A1">
        <w:rPr>
          <w:sz w:val="24"/>
        </w:rPr>
        <w:t xml:space="preserve"> persona física con actividad empresarial</w:t>
      </w:r>
      <w:r w:rsidRPr="009B57A1">
        <w:rPr>
          <w:sz w:val="24"/>
        </w:rPr>
        <w:t xml:space="preserve"> </w:t>
      </w:r>
      <w:r w:rsidR="00723DFE" w:rsidRPr="009B57A1">
        <w:rPr>
          <w:sz w:val="24"/>
        </w:rPr>
        <w:t>con RFC _</w:t>
      </w:r>
      <w:r w:rsidR="006264A8" w:rsidRPr="009B57A1">
        <w:rPr>
          <w:sz w:val="24"/>
        </w:rPr>
        <w:t>FOGA781219KN3</w:t>
      </w:r>
      <w:r w:rsidR="008E742C" w:rsidRPr="009B57A1">
        <w:rPr>
          <w:sz w:val="24"/>
        </w:rPr>
        <w:t xml:space="preserve"> </w:t>
      </w:r>
      <w:r w:rsidR="00723DFE" w:rsidRPr="009B57A1">
        <w:rPr>
          <w:sz w:val="24"/>
        </w:rPr>
        <w:t xml:space="preserve">con dirección en </w:t>
      </w:r>
      <w:bookmarkStart w:id="2" w:name="_Hlk111650571"/>
      <w:r w:rsidR="006264A8" w:rsidRPr="00990F75">
        <w:rPr>
          <w:b/>
          <w:bCs/>
          <w:sz w:val="24"/>
        </w:rPr>
        <w:t>BOULEVARD ADOLFO RUIZ CORTINES LOCAL 107 COL. MOCAMBO C.P. 94298</w:t>
      </w:r>
      <w:r w:rsidR="00723DFE" w:rsidRPr="00990F75">
        <w:rPr>
          <w:b/>
          <w:bCs/>
          <w:sz w:val="24"/>
        </w:rPr>
        <w:t>_</w:t>
      </w:r>
      <w:r w:rsidR="004C679C" w:rsidRPr="00990F75">
        <w:rPr>
          <w:b/>
          <w:bCs/>
          <w:sz w:val="24"/>
        </w:rPr>
        <w:t xml:space="preserve"> BOCA DEL RIO, VER</w:t>
      </w:r>
      <w:r>
        <w:rPr>
          <w:sz w:val="24"/>
        </w:rPr>
        <w:t xml:space="preserve"> </w:t>
      </w:r>
      <w:bookmarkEnd w:id="2"/>
      <w:r w:rsidR="00723DFE" w:rsidRPr="009B57A1">
        <w:rPr>
          <w:sz w:val="24"/>
        </w:rPr>
        <w:t>asociad</w:t>
      </w:r>
      <w:r w:rsidR="00AF7E3E">
        <w:rPr>
          <w:sz w:val="24"/>
        </w:rPr>
        <w:t>a</w:t>
      </w:r>
      <w:r w:rsidR="00723DFE" w:rsidRPr="009B57A1">
        <w:rPr>
          <w:sz w:val="24"/>
        </w:rPr>
        <w:t xml:space="preserve"> a AMPI con número </w:t>
      </w:r>
      <w:r w:rsidR="006264A8" w:rsidRPr="009B57A1">
        <w:rPr>
          <w:sz w:val="24"/>
        </w:rPr>
        <w:t>AVEY0030</w:t>
      </w:r>
      <w:r w:rsidRPr="009B57A1">
        <w:rPr>
          <w:sz w:val="24"/>
        </w:rPr>
        <w:t xml:space="preserve"> </w:t>
      </w:r>
      <w:r w:rsidR="00723DFE" w:rsidRPr="009B57A1">
        <w:rPr>
          <w:sz w:val="24"/>
        </w:rPr>
        <w:t xml:space="preserve">y Certificado ante conocer  con el número </w:t>
      </w:r>
      <w:r>
        <w:rPr>
          <w:sz w:val="24"/>
        </w:rPr>
        <w:t xml:space="preserve"> </w:t>
      </w:r>
      <w:r w:rsidR="006264A8" w:rsidRPr="009B57A1">
        <w:rPr>
          <w:sz w:val="24"/>
        </w:rPr>
        <w:t>639642</w:t>
      </w:r>
      <w:r w:rsidR="00DB1EF1" w:rsidRPr="009B57A1">
        <w:rPr>
          <w:sz w:val="24"/>
        </w:rPr>
        <w:t>.</w:t>
      </w:r>
    </w:p>
    <w:p w14:paraId="3E3C98B5" w14:textId="77777777" w:rsidR="00D85B20" w:rsidRDefault="008E742C">
      <w:pPr>
        <w:pStyle w:val="Prrafodelista"/>
        <w:numPr>
          <w:ilvl w:val="0"/>
          <w:numId w:val="7"/>
        </w:numPr>
        <w:tabs>
          <w:tab w:val="left" w:pos="828"/>
        </w:tabs>
        <w:ind w:right="246" w:firstLine="0"/>
        <w:rPr>
          <w:sz w:val="24"/>
        </w:rPr>
      </w:pPr>
      <w:r>
        <w:rPr>
          <w:sz w:val="24"/>
        </w:rPr>
        <w:t>Dentro del objeto social de su representada se encuentra la prestación de servicios de int</w:t>
      </w:r>
      <w:r w:rsidR="003C42E2">
        <w:rPr>
          <w:sz w:val="24"/>
        </w:rPr>
        <w:t xml:space="preserve">ermediación para la compraventa, renta, administración </w:t>
      </w:r>
      <w:r>
        <w:rPr>
          <w:sz w:val="24"/>
        </w:rPr>
        <w:t xml:space="preserve">de inmuebles, incluyendo aquellos destinados </w:t>
      </w:r>
      <w:r>
        <w:rPr>
          <w:spacing w:val="-3"/>
          <w:sz w:val="24"/>
        </w:rPr>
        <w:t xml:space="preserve">para </w:t>
      </w:r>
      <w:r>
        <w:rPr>
          <w:sz w:val="24"/>
        </w:rPr>
        <w:t>casa habitación a favor de terceros, con el fin de poner en contacto, la oferta y la demanda de dichos inmuebles para formalizar la compraventa de los</w:t>
      </w:r>
      <w:r>
        <w:rPr>
          <w:spacing w:val="-24"/>
          <w:sz w:val="24"/>
        </w:rPr>
        <w:t xml:space="preserve"> </w:t>
      </w:r>
      <w:r>
        <w:rPr>
          <w:sz w:val="24"/>
        </w:rPr>
        <w:t>mismos.</w:t>
      </w:r>
    </w:p>
    <w:p w14:paraId="35BB2575" w14:textId="77777777" w:rsidR="00D85B20" w:rsidRDefault="00D85B20">
      <w:pPr>
        <w:pStyle w:val="Textoindependiente"/>
      </w:pPr>
    </w:p>
    <w:p w14:paraId="0B9132B9" w14:textId="1358A278" w:rsidR="00D85B20" w:rsidRPr="004C679C" w:rsidRDefault="009B57A1" w:rsidP="004C679C">
      <w:pPr>
        <w:pStyle w:val="Prrafodelista"/>
        <w:numPr>
          <w:ilvl w:val="0"/>
          <w:numId w:val="7"/>
        </w:numPr>
        <w:tabs>
          <w:tab w:val="left" w:pos="828"/>
        </w:tabs>
        <w:ind w:firstLine="0"/>
      </w:pPr>
      <w:r>
        <w:rPr>
          <w:sz w:val="24"/>
        </w:rPr>
        <w:t xml:space="preserve">La </w:t>
      </w:r>
      <w:r w:rsidR="008E742C">
        <w:rPr>
          <w:sz w:val="24"/>
        </w:rPr>
        <w:t xml:space="preserve">declarante, </w:t>
      </w:r>
      <w:proofErr w:type="spellStart"/>
      <w:r w:rsidR="008E742C">
        <w:rPr>
          <w:sz w:val="24"/>
        </w:rPr>
        <w:t>S</w:t>
      </w:r>
      <w:r w:rsidR="00AE0D21">
        <w:rPr>
          <w:sz w:val="24"/>
        </w:rPr>
        <w:t>ra</w:t>
      </w:r>
      <w:proofErr w:type="spellEnd"/>
      <w:r w:rsidR="00AE0D21">
        <w:rPr>
          <w:sz w:val="24"/>
        </w:rPr>
        <w:t xml:space="preserve"> </w:t>
      </w:r>
      <w:r w:rsidR="003C42E2" w:rsidRPr="00AE0D21">
        <w:rPr>
          <w:sz w:val="24"/>
          <w:u w:val="single"/>
        </w:rPr>
        <w:t>_</w:t>
      </w:r>
      <w:r w:rsidR="00AE0D21" w:rsidRPr="00AE0D21">
        <w:rPr>
          <w:sz w:val="24"/>
          <w:u w:val="single"/>
        </w:rPr>
        <w:t>ARLETTE FLORES GUERERO</w:t>
      </w:r>
      <w:r w:rsidR="003C42E2">
        <w:rPr>
          <w:sz w:val="24"/>
        </w:rPr>
        <w:t>_</w:t>
      </w:r>
      <w:r w:rsidR="008E742C">
        <w:rPr>
          <w:sz w:val="24"/>
        </w:rPr>
        <w:t xml:space="preserve"> cuenta con las facultades suficientes para </w:t>
      </w:r>
      <w:proofErr w:type="gramStart"/>
      <w:r w:rsidR="008E742C">
        <w:rPr>
          <w:sz w:val="24"/>
        </w:rPr>
        <w:t>obligar</w:t>
      </w:r>
      <w:r>
        <w:rPr>
          <w:sz w:val="24"/>
        </w:rPr>
        <w:t xml:space="preserve">se </w:t>
      </w:r>
      <w:r w:rsidR="008E742C">
        <w:rPr>
          <w:sz w:val="24"/>
        </w:rPr>
        <w:t xml:space="preserve"> en</w:t>
      </w:r>
      <w:proofErr w:type="gramEnd"/>
      <w:r w:rsidR="008E742C">
        <w:rPr>
          <w:sz w:val="24"/>
        </w:rPr>
        <w:t xml:space="preserve"> los términos y condiciones del presente </w:t>
      </w:r>
      <w:r w:rsidR="004C679C">
        <w:rPr>
          <w:sz w:val="24"/>
        </w:rPr>
        <w:t>.</w:t>
      </w:r>
    </w:p>
    <w:p w14:paraId="78A74A19" w14:textId="77777777" w:rsidR="004C679C" w:rsidRDefault="004C679C" w:rsidP="004C679C">
      <w:pPr>
        <w:pStyle w:val="Prrafodelista"/>
      </w:pPr>
    </w:p>
    <w:p w14:paraId="5C53AA03" w14:textId="0A50ED05" w:rsidR="00D85B20" w:rsidRDefault="008E742C">
      <w:pPr>
        <w:pStyle w:val="Prrafodelista"/>
        <w:numPr>
          <w:ilvl w:val="0"/>
          <w:numId w:val="7"/>
        </w:numPr>
        <w:tabs>
          <w:tab w:val="left" w:pos="828"/>
        </w:tabs>
        <w:ind w:right="246" w:firstLine="0"/>
        <w:rPr>
          <w:b/>
          <w:sz w:val="24"/>
        </w:rPr>
      </w:pPr>
      <w:r>
        <w:rPr>
          <w:sz w:val="24"/>
        </w:rPr>
        <w:t>Está debidamente inscrita en el Registro Federal de Contribuyentes de la Secretaría de Hacienda y Crédito Público, con el número</w:t>
      </w:r>
      <w:r>
        <w:rPr>
          <w:spacing w:val="-17"/>
          <w:sz w:val="24"/>
        </w:rPr>
        <w:t xml:space="preserve"> </w:t>
      </w:r>
      <w:r>
        <w:rPr>
          <w:b/>
          <w:color w:val="0000FF"/>
          <w:sz w:val="24"/>
        </w:rPr>
        <w:t>&lt;&lt;</w:t>
      </w:r>
      <w:r w:rsidR="00AE0D21">
        <w:rPr>
          <w:b/>
          <w:color w:val="0000FF"/>
          <w:sz w:val="24"/>
        </w:rPr>
        <w:t>FOGA781219KN3</w:t>
      </w:r>
      <w:r>
        <w:rPr>
          <w:b/>
          <w:color w:val="0000FF"/>
          <w:sz w:val="24"/>
        </w:rPr>
        <w:t>&gt;&gt;</w:t>
      </w:r>
    </w:p>
    <w:p w14:paraId="10AE27E2" w14:textId="77777777" w:rsidR="00D85B20" w:rsidRDefault="00D85B20">
      <w:pPr>
        <w:pStyle w:val="Textoindependiente"/>
        <w:rPr>
          <w:b/>
        </w:rPr>
      </w:pPr>
    </w:p>
    <w:p w14:paraId="043CC712" w14:textId="44C12EC6" w:rsidR="00D85B20" w:rsidRDefault="009B57A1">
      <w:pPr>
        <w:pStyle w:val="Prrafodelista"/>
        <w:numPr>
          <w:ilvl w:val="0"/>
          <w:numId w:val="7"/>
        </w:numPr>
        <w:tabs>
          <w:tab w:val="left" w:pos="828"/>
        </w:tabs>
        <w:ind w:right="244" w:firstLine="0"/>
        <w:rPr>
          <w:sz w:val="24"/>
        </w:rPr>
      </w:pPr>
      <w:r>
        <w:rPr>
          <w:sz w:val="24"/>
        </w:rPr>
        <w:t xml:space="preserve">Que cuenta con las credenciales necesarias para ejercer la Profesión </w:t>
      </w:r>
      <w:r w:rsidR="004C679C">
        <w:rPr>
          <w:sz w:val="24"/>
        </w:rPr>
        <w:t>UN TITULO PROFESIONAL DE LA UCC Lic. Economía y Diplomado en Alta Dirección del TEC DE MTY.</w:t>
      </w:r>
      <w:r w:rsidR="00B97D84">
        <w:rPr>
          <w:sz w:val="24"/>
        </w:rPr>
        <w:t>Y es socia activa de AMPI.</w:t>
      </w:r>
    </w:p>
    <w:p w14:paraId="2AADB955" w14:textId="77777777" w:rsidR="00D85B20" w:rsidRDefault="00D85B20">
      <w:pPr>
        <w:pStyle w:val="Textoindependiente"/>
      </w:pPr>
    </w:p>
    <w:p w14:paraId="65ABC9C5" w14:textId="4A5D9B80" w:rsidR="00D85B20" w:rsidRDefault="008E742C">
      <w:pPr>
        <w:pStyle w:val="Prrafodelista"/>
        <w:numPr>
          <w:ilvl w:val="0"/>
          <w:numId w:val="7"/>
        </w:numPr>
        <w:tabs>
          <w:tab w:val="left" w:pos="828"/>
        </w:tabs>
        <w:ind w:left="119" w:firstLine="0"/>
        <w:rPr>
          <w:sz w:val="24"/>
        </w:rPr>
      </w:pPr>
      <w:r>
        <w:rPr>
          <w:sz w:val="24"/>
        </w:rPr>
        <w:t xml:space="preserve">Con anterioridad a la firma del presente Contrato, ha analizado </w:t>
      </w:r>
      <w:bookmarkStart w:id="3" w:name="_Hlk111650144"/>
      <w:r w:rsidR="00B97D84" w:rsidRPr="00B97D84">
        <w:rPr>
          <w:b/>
          <w:bCs/>
          <w:sz w:val="24"/>
        </w:rPr>
        <w:t>EL INMUEBLE</w:t>
      </w:r>
      <w:r w:rsidR="00B97D84">
        <w:rPr>
          <w:sz w:val="24"/>
        </w:rPr>
        <w:t xml:space="preserve"> </w:t>
      </w:r>
      <w:bookmarkEnd w:id="3"/>
      <w:r>
        <w:rPr>
          <w:sz w:val="24"/>
        </w:rPr>
        <w:t xml:space="preserve">a fin de determinar su precio aproximado en el mercado y la forma más adecuada para enajenarlo tomando en consideración sus características físicas, urbanas y fiscales en los términos de la legislación vigente aplicable, informando al Consumidor el precio aproximado de $- -.00 (- - pesos, 00/100 M.N.). En caso de que el precio </w:t>
      </w:r>
      <w:r>
        <w:rPr>
          <w:spacing w:val="-3"/>
          <w:sz w:val="24"/>
        </w:rPr>
        <w:t xml:space="preserve">se </w:t>
      </w:r>
      <w:r>
        <w:rPr>
          <w:sz w:val="24"/>
        </w:rPr>
        <w:t xml:space="preserve">establezca en moneda distinta a Pesos Mexicanos, dicha situación deberá establecerse de la siguiente manera: </w:t>
      </w:r>
      <w:r>
        <w:rPr>
          <w:spacing w:val="-2"/>
          <w:sz w:val="24"/>
        </w:rPr>
        <w:t xml:space="preserve">“en </w:t>
      </w:r>
      <w:r>
        <w:rPr>
          <w:sz w:val="24"/>
        </w:rPr>
        <w:t xml:space="preserve">el precio aproximado de </w:t>
      </w:r>
      <w:r>
        <w:rPr>
          <w:spacing w:val="4"/>
          <w:sz w:val="24"/>
        </w:rPr>
        <w:t xml:space="preserve">$- </w:t>
      </w:r>
      <w:r>
        <w:rPr>
          <w:sz w:val="24"/>
        </w:rPr>
        <w:t>-.00 (- - , 00/100 Moneda de - -), o su equivalente en Pesos, Moneda Nacional al tipo de cambio de venta que rija en el lugar y fecha en que deba hacerse el pago, de conformidad con el Artículo 8 de la Ley Monetaria de los Estados Unidos</w:t>
      </w:r>
      <w:r>
        <w:rPr>
          <w:spacing w:val="-7"/>
          <w:sz w:val="24"/>
        </w:rPr>
        <w:t xml:space="preserve"> </w:t>
      </w:r>
      <w:r>
        <w:rPr>
          <w:sz w:val="24"/>
        </w:rPr>
        <w:t>Mexicanos.</w:t>
      </w:r>
    </w:p>
    <w:p w14:paraId="0A6866E2" w14:textId="77777777" w:rsidR="003C42E2" w:rsidRPr="003C42E2" w:rsidRDefault="003C42E2" w:rsidP="003C42E2">
      <w:pPr>
        <w:pStyle w:val="Prrafodelista"/>
        <w:rPr>
          <w:sz w:val="24"/>
        </w:rPr>
      </w:pPr>
    </w:p>
    <w:p w14:paraId="623F972F" w14:textId="77777777" w:rsidR="009C2643" w:rsidRDefault="003C42E2" w:rsidP="009C2643">
      <w:pPr>
        <w:pStyle w:val="Prrafodelista"/>
        <w:numPr>
          <w:ilvl w:val="0"/>
          <w:numId w:val="7"/>
        </w:numPr>
        <w:tabs>
          <w:tab w:val="left" w:pos="828"/>
        </w:tabs>
        <w:spacing w:before="1"/>
        <w:ind w:left="828" w:right="0"/>
        <w:rPr>
          <w:sz w:val="24"/>
        </w:rPr>
      </w:pPr>
      <w:r w:rsidRPr="009C2643">
        <w:rPr>
          <w:sz w:val="24"/>
        </w:rPr>
        <w:t>El Profesional Inmobiliario,</w:t>
      </w:r>
      <w:r w:rsidR="009C2643" w:rsidRPr="009C2643">
        <w:rPr>
          <w:sz w:val="24"/>
        </w:rPr>
        <w:t xml:space="preserve"> </w:t>
      </w:r>
      <w:r w:rsidRPr="009C2643">
        <w:rPr>
          <w:sz w:val="24"/>
        </w:rPr>
        <w:t xml:space="preserve">presenta el AVISO DE PRIVACIDAD el cual protege </w:t>
      </w:r>
      <w:r w:rsidR="009C2643" w:rsidRPr="009C2643">
        <w:rPr>
          <w:sz w:val="24"/>
        </w:rPr>
        <w:t xml:space="preserve">los </w:t>
      </w:r>
      <w:r w:rsidRPr="009C2643">
        <w:rPr>
          <w:sz w:val="24"/>
        </w:rPr>
        <w:t xml:space="preserve"> datos personales</w:t>
      </w:r>
      <w:r w:rsidR="009C2643" w:rsidRPr="009C2643">
        <w:rPr>
          <w:sz w:val="24"/>
        </w:rPr>
        <w:t xml:space="preserve"> del consumidor </w:t>
      </w:r>
      <w:r w:rsidRPr="009C2643">
        <w:rPr>
          <w:sz w:val="24"/>
        </w:rPr>
        <w:t xml:space="preserve"> según </w:t>
      </w:r>
      <w:proofErr w:type="spellStart"/>
      <w:r w:rsidRPr="009C2643">
        <w:rPr>
          <w:sz w:val="24"/>
        </w:rPr>
        <w:t>el</w:t>
      </w:r>
      <w:proofErr w:type="spellEnd"/>
      <w:r w:rsidRPr="009C2643">
        <w:rPr>
          <w:sz w:val="24"/>
        </w:rPr>
        <w:t xml:space="preserve"> </w:t>
      </w:r>
      <w:r w:rsidR="009C2643" w:rsidRPr="009C2643">
        <w:rPr>
          <w:sz w:val="24"/>
        </w:rPr>
        <w:t xml:space="preserve">la ley de protección de datos personales publicado en 2017 </w:t>
      </w:r>
      <w:r w:rsidR="009C2643">
        <w:rPr>
          <w:sz w:val="24"/>
        </w:rPr>
        <w:t xml:space="preserve"> que consiste en </w:t>
      </w:r>
      <w:r w:rsidR="009C2643">
        <w:t>“Registrar, integrar, custodiar y cuidar la documentación e información que por razón de su empleo, cargo o comisión, tenga bajo su responsabilidad, e impedir o evitar su uso, divulgación, sustracción, destrucción, ocultamiento o inutilización indebidos;”</w:t>
      </w:r>
    </w:p>
    <w:p w14:paraId="3C97D0EC" w14:textId="77777777" w:rsidR="009C2643" w:rsidRPr="009C2643" w:rsidRDefault="009C2643" w:rsidP="009C2643">
      <w:pPr>
        <w:pStyle w:val="Prrafodelista"/>
        <w:rPr>
          <w:sz w:val="24"/>
        </w:rPr>
      </w:pPr>
    </w:p>
    <w:p w14:paraId="2736C853" w14:textId="3AB2E7D7" w:rsidR="009C2643" w:rsidRPr="00980F31" w:rsidRDefault="009C2643" w:rsidP="009C2643">
      <w:pPr>
        <w:pStyle w:val="Prrafodelista"/>
        <w:numPr>
          <w:ilvl w:val="0"/>
          <w:numId w:val="7"/>
        </w:numPr>
        <w:tabs>
          <w:tab w:val="left" w:pos="828"/>
        </w:tabs>
        <w:spacing w:before="1"/>
        <w:ind w:left="828" w:right="0"/>
        <w:rPr>
          <w:b/>
          <w:sz w:val="24"/>
        </w:rPr>
      </w:pPr>
      <w:r w:rsidRPr="009C2643">
        <w:rPr>
          <w:sz w:val="24"/>
        </w:rPr>
        <w:t>Indicar</w:t>
      </w:r>
      <w:r w:rsidR="008E742C" w:rsidRPr="009C2643">
        <w:rPr>
          <w:sz w:val="24"/>
        </w:rPr>
        <w:t xml:space="preserve"> al Consumidor las restricciones </w:t>
      </w:r>
      <w:r w:rsidR="008E742C" w:rsidRPr="009C2643">
        <w:rPr>
          <w:spacing w:val="-2"/>
          <w:sz w:val="24"/>
        </w:rPr>
        <w:t xml:space="preserve">que </w:t>
      </w:r>
      <w:r w:rsidR="008E742C" w:rsidRPr="009C2643">
        <w:rPr>
          <w:sz w:val="24"/>
        </w:rPr>
        <w:t>aplican al presente</w:t>
      </w:r>
      <w:r w:rsidR="008E742C" w:rsidRPr="009C2643">
        <w:rPr>
          <w:spacing w:val="-15"/>
          <w:sz w:val="24"/>
        </w:rPr>
        <w:t xml:space="preserve"> </w:t>
      </w:r>
      <w:r w:rsidR="008E742C" w:rsidRPr="009C2643">
        <w:rPr>
          <w:sz w:val="24"/>
        </w:rPr>
        <w:t>Contrato</w:t>
      </w:r>
      <w:r w:rsidR="004C679C">
        <w:rPr>
          <w:sz w:val="24"/>
        </w:rPr>
        <w:t xml:space="preserve"> </w:t>
      </w:r>
      <w:r w:rsidRPr="009C2643">
        <w:rPr>
          <w:sz w:val="24"/>
        </w:rPr>
        <w:t>para  c</w:t>
      </w:r>
      <w:r w:rsidR="004C679C">
        <w:rPr>
          <w:sz w:val="24"/>
        </w:rPr>
        <w:t>um</w:t>
      </w:r>
      <w:r w:rsidRPr="009C2643">
        <w:rPr>
          <w:sz w:val="24"/>
          <w:szCs w:val="24"/>
          <w:shd w:val="clear" w:color="auto" w:fill="FFFFFF"/>
        </w:rPr>
        <w:t>plir con la Ley Federal para la Prevención e Identificación de Operaciones con Recursos de Procedencia Ilícita (LFPIORPI</w:t>
      </w:r>
      <w:r>
        <w:rPr>
          <w:sz w:val="24"/>
          <w:szCs w:val="24"/>
          <w:shd w:val="clear" w:color="auto" w:fill="FFFFFF"/>
        </w:rPr>
        <w:t xml:space="preserve"> </w:t>
      </w:r>
      <w:r>
        <w:rPr>
          <w:sz w:val="24"/>
        </w:rPr>
        <w:t>publicado en</w:t>
      </w:r>
      <w:r w:rsidR="00B97D84">
        <w:rPr>
          <w:sz w:val="24"/>
        </w:rPr>
        <w:t xml:space="preserve"> </w:t>
      </w:r>
      <w:r>
        <w:rPr>
          <w:sz w:val="24"/>
        </w:rPr>
        <w:t xml:space="preserve">el 2013 </w:t>
      </w:r>
    </w:p>
    <w:p w14:paraId="2D1CABBC" w14:textId="77777777" w:rsidR="00990F75" w:rsidRPr="00990F75" w:rsidRDefault="00990F75" w:rsidP="00990F75">
      <w:pPr>
        <w:tabs>
          <w:tab w:val="left" w:pos="828"/>
        </w:tabs>
        <w:spacing w:before="1"/>
        <w:rPr>
          <w:b/>
          <w:sz w:val="24"/>
        </w:rPr>
      </w:pPr>
    </w:p>
    <w:p w14:paraId="2F089318" w14:textId="77777777" w:rsidR="00990F75" w:rsidRPr="00980F31" w:rsidRDefault="00990F75" w:rsidP="00980F31">
      <w:pPr>
        <w:tabs>
          <w:tab w:val="left" w:pos="828"/>
        </w:tabs>
        <w:spacing w:before="1"/>
        <w:rPr>
          <w:sz w:val="24"/>
        </w:rPr>
      </w:pPr>
      <w:r w:rsidRPr="00980F31">
        <w:rPr>
          <w:b/>
          <w:sz w:val="24"/>
        </w:rPr>
        <w:t xml:space="preserve">II.-Del Consumidor. </w:t>
      </w:r>
      <w:r w:rsidRPr="00980F31">
        <w:rPr>
          <w:sz w:val="24"/>
        </w:rPr>
        <w:t xml:space="preserve">El Consumidor declara (Por </w:t>
      </w:r>
      <w:proofErr w:type="spellStart"/>
      <w:r w:rsidRPr="00980F31">
        <w:rPr>
          <w:sz w:val="24"/>
        </w:rPr>
        <w:t>si</w:t>
      </w:r>
      <w:proofErr w:type="spellEnd"/>
      <w:r w:rsidRPr="00980F31">
        <w:rPr>
          <w:sz w:val="24"/>
        </w:rPr>
        <w:t xml:space="preserve"> mismo o en su caso por conducto de </w:t>
      </w:r>
      <w:r w:rsidRPr="00980F31">
        <w:rPr>
          <w:spacing w:val="-3"/>
          <w:sz w:val="24"/>
        </w:rPr>
        <w:t xml:space="preserve">su </w:t>
      </w:r>
      <w:r w:rsidRPr="00980F31">
        <w:rPr>
          <w:sz w:val="24"/>
        </w:rPr>
        <w:t>representante)</w:t>
      </w:r>
      <w:r w:rsidRPr="00980F31">
        <w:rPr>
          <w:spacing w:val="-2"/>
          <w:sz w:val="24"/>
        </w:rPr>
        <w:t xml:space="preserve"> </w:t>
      </w:r>
      <w:r w:rsidRPr="00980F31">
        <w:rPr>
          <w:sz w:val="24"/>
        </w:rPr>
        <w:t>que:</w:t>
      </w:r>
    </w:p>
    <w:p w14:paraId="76FFBDE8" w14:textId="77777777" w:rsidR="00990F75" w:rsidRDefault="00990F75" w:rsidP="00990F75">
      <w:pPr>
        <w:pStyle w:val="Textoindependiente"/>
      </w:pPr>
    </w:p>
    <w:p w14:paraId="4C256458" w14:textId="77777777" w:rsidR="00990F75" w:rsidRDefault="00990F75" w:rsidP="00990F75">
      <w:pPr>
        <w:pStyle w:val="Prrafodelista"/>
        <w:numPr>
          <w:ilvl w:val="0"/>
          <w:numId w:val="6"/>
        </w:numPr>
        <w:tabs>
          <w:tab w:val="left" w:pos="828"/>
        </w:tabs>
        <w:ind w:left="119" w:right="237" w:firstLine="0"/>
        <w:rPr>
          <w:sz w:val="24"/>
        </w:rPr>
      </w:pPr>
      <w:r>
        <w:rPr>
          <w:sz w:val="24"/>
        </w:rPr>
        <w:t>Es una persona física de nacionalidad - -, lo que acredita con -  - y tener -  - años  de</w:t>
      </w:r>
      <w:r>
        <w:rPr>
          <w:spacing w:val="-2"/>
          <w:sz w:val="24"/>
        </w:rPr>
        <w:t xml:space="preserve"> </w:t>
      </w:r>
      <w:r>
        <w:rPr>
          <w:sz w:val="24"/>
        </w:rPr>
        <w:t>edad.</w:t>
      </w:r>
    </w:p>
    <w:p w14:paraId="51874F92" w14:textId="77777777" w:rsidR="00990F75" w:rsidRDefault="00990F75" w:rsidP="00990F75">
      <w:pPr>
        <w:pStyle w:val="Textoindependiente"/>
      </w:pPr>
    </w:p>
    <w:p w14:paraId="4F047871" w14:textId="77777777" w:rsidR="00990F75" w:rsidRDefault="00990F75" w:rsidP="00990F75">
      <w:pPr>
        <w:pStyle w:val="Prrafodelista"/>
        <w:numPr>
          <w:ilvl w:val="0"/>
          <w:numId w:val="6"/>
        </w:numPr>
        <w:tabs>
          <w:tab w:val="left" w:pos="828"/>
        </w:tabs>
        <w:ind w:left="828" w:right="0"/>
        <w:rPr>
          <w:sz w:val="24"/>
        </w:rPr>
      </w:pPr>
      <w:r>
        <w:rPr>
          <w:sz w:val="24"/>
        </w:rPr>
        <w:t>Su Registro Federal de Contribuyentes es -</w:t>
      </w:r>
      <w:r>
        <w:rPr>
          <w:spacing w:val="59"/>
          <w:sz w:val="24"/>
        </w:rPr>
        <w:t xml:space="preserve"> </w:t>
      </w:r>
      <w:r>
        <w:rPr>
          <w:sz w:val="24"/>
        </w:rPr>
        <w:t>-.</w:t>
      </w:r>
    </w:p>
    <w:p w14:paraId="798D702C" w14:textId="77777777" w:rsidR="00990F75" w:rsidRDefault="00990F75" w:rsidP="00990F75">
      <w:pPr>
        <w:pStyle w:val="Textoindependiente"/>
      </w:pPr>
    </w:p>
    <w:p w14:paraId="4215421E" w14:textId="77777777" w:rsidR="00990F75" w:rsidRDefault="00990F75" w:rsidP="00990F75">
      <w:pPr>
        <w:pStyle w:val="Prrafodelista"/>
        <w:numPr>
          <w:ilvl w:val="0"/>
          <w:numId w:val="6"/>
        </w:numPr>
        <w:tabs>
          <w:tab w:val="left" w:pos="828"/>
        </w:tabs>
        <w:ind w:right="235" w:firstLine="0"/>
        <w:rPr>
          <w:sz w:val="24"/>
        </w:rPr>
      </w:pPr>
      <w:r>
        <w:rPr>
          <w:sz w:val="24"/>
        </w:rPr>
        <w:t>Su estado civil es - -, en caso de ser casado, su régimen matrimonial es - -, lo cual acredita con copia del acta de matrimonio</w:t>
      </w:r>
      <w:r>
        <w:rPr>
          <w:spacing w:val="-16"/>
          <w:sz w:val="24"/>
        </w:rPr>
        <w:t xml:space="preserve"> </w:t>
      </w:r>
      <w:r>
        <w:rPr>
          <w:sz w:val="24"/>
        </w:rPr>
        <w:t>correspondiente.</w:t>
      </w:r>
    </w:p>
    <w:p w14:paraId="449655BC" w14:textId="77777777" w:rsidR="00990F75" w:rsidRDefault="00990F75" w:rsidP="00990F75">
      <w:pPr>
        <w:pStyle w:val="Textoindependiente"/>
      </w:pPr>
    </w:p>
    <w:p w14:paraId="5663E928" w14:textId="77777777" w:rsidR="00990F75" w:rsidRDefault="00990F75" w:rsidP="00990F75">
      <w:pPr>
        <w:pStyle w:val="Prrafodelista"/>
        <w:numPr>
          <w:ilvl w:val="0"/>
          <w:numId w:val="6"/>
        </w:numPr>
        <w:tabs>
          <w:tab w:val="left" w:pos="828"/>
        </w:tabs>
        <w:ind w:right="234" w:firstLine="0"/>
        <w:rPr>
          <w:sz w:val="24"/>
        </w:rPr>
      </w:pPr>
      <w:r>
        <w:rPr>
          <w:sz w:val="24"/>
        </w:rPr>
        <w:t xml:space="preserve">Es legítimo propietario del inmueble ubicado en - - de esta Ciudad, según consta en la escritura pública número - - de fecha - - pasada ante la fe </w:t>
      </w:r>
      <w:r>
        <w:rPr>
          <w:spacing w:val="-2"/>
          <w:sz w:val="24"/>
        </w:rPr>
        <w:t xml:space="preserve">del </w:t>
      </w:r>
      <w:r>
        <w:rPr>
          <w:sz w:val="24"/>
        </w:rPr>
        <w:t xml:space="preserve">Lic. - -, titular de  la  Notaría Pública </w:t>
      </w:r>
      <w:r>
        <w:rPr>
          <w:spacing w:val="-3"/>
          <w:sz w:val="24"/>
        </w:rPr>
        <w:t xml:space="preserve">número </w:t>
      </w:r>
      <w:r>
        <w:rPr>
          <w:sz w:val="24"/>
        </w:rPr>
        <w:t>- - de la Ciudad de - -, cuyo primer testimonio quedó inscrito en el Registro Público de la Propiedad de la Ciudad de - - bajo el folio real número- - y que a la fecha</w:t>
      </w:r>
      <w:r>
        <w:rPr>
          <w:spacing w:val="31"/>
          <w:sz w:val="24"/>
        </w:rPr>
        <w:t xml:space="preserve"> </w:t>
      </w:r>
      <w:r>
        <w:rPr>
          <w:sz w:val="24"/>
        </w:rPr>
        <w:t>de</w:t>
      </w:r>
      <w:r>
        <w:rPr>
          <w:spacing w:val="32"/>
          <w:sz w:val="24"/>
        </w:rPr>
        <w:t xml:space="preserve"> </w:t>
      </w:r>
      <w:r>
        <w:rPr>
          <w:sz w:val="24"/>
        </w:rPr>
        <w:t>firma</w:t>
      </w:r>
      <w:r>
        <w:rPr>
          <w:spacing w:val="33"/>
          <w:sz w:val="24"/>
        </w:rPr>
        <w:t xml:space="preserve"> </w:t>
      </w:r>
      <w:r>
        <w:rPr>
          <w:sz w:val="24"/>
        </w:rPr>
        <w:t>del</w:t>
      </w:r>
      <w:r>
        <w:rPr>
          <w:spacing w:val="33"/>
          <w:sz w:val="24"/>
        </w:rPr>
        <w:t xml:space="preserve"> </w:t>
      </w:r>
      <w:r>
        <w:rPr>
          <w:sz w:val="24"/>
        </w:rPr>
        <w:t>presente</w:t>
      </w:r>
      <w:r>
        <w:rPr>
          <w:spacing w:val="36"/>
          <w:sz w:val="24"/>
        </w:rPr>
        <w:t xml:space="preserve"> </w:t>
      </w:r>
      <w:r>
        <w:rPr>
          <w:sz w:val="24"/>
        </w:rPr>
        <w:t>instrumento</w:t>
      </w:r>
      <w:r>
        <w:rPr>
          <w:spacing w:val="36"/>
          <w:sz w:val="24"/>
        </w:rPr>
        <w:t xml:space="preserve"> </w:t>
      </w:r>
      <w:r>
        <w:rPr>
          <w:sz w:val="24"/>
        </w:rPr>
        <w:t>dicho</w:t>
      </w:r>
      <w:r>
        <w:rPr>
          <w:spacing w:val="37"/>
          <w:sz w:val="24"/>
        </w:rPr>
        <w:t xml:space="preserve"> </w:t>
      </w:r>
      <w:r>
        <w:rPr>
          <w:sz w:val="24"/>
        </w:rPr>
        <w:t>inmueble</w:t>
      </w:r>
      <w:r>
        <w:rPr>
          <w:spacing w:val="33"/>
          <w:sz w:val="24"/>
        </w:rPr>
        <w:t xml:space="preserve"> </w:t>
      </w:r>
      <w:r>
        <w:rPr>
          <w:sz w:val="24"/>
        </w:rPr>
        <w:t>se</w:t>
      </w:r>
      <w:r>
        <w:rPr>
          <w:spacing w:val="36"/>
          <w:sz w:val="24"/>
        </w:rPr>
        <w:t xml:space="preserve"> </w:t>
      </w:r>
      <w:r>
        <w:rPr>
          <w:sz w:val="24"/>
        </w:rPr>
        <w:t>encuentra</w:t>
      </w:r>
      <w:r>
        <w:rPr>
          <w:spacing w:val="37"/>
          <w:sz w:val="24"/>
        </w:rPr>
        <w:t xml:space="preserve"> </w:t>
      </w:r>
      <w:r>
        <w:rPr>
          <w:sz w:val="24"/>
        </w:rPr>
        <w:t>al</w:t>
      </w:r>
      <w:r>
        <w:rPr>
          <w:spacing w:val="32"/>
          <w:sz w:val="24"/>
        </w:rPr>
        <w:t xml:space="preserve"> </w:t>
      </w:r>
      <w:r>
        <w:rPr>
          <w:sz w:val="24"/>
        </w:rPr>
        <w:t>corriente</w:t>
      </w:r>
      <w:r>
        <w:rPr>
          <w:spacing w:val="37"/>
          <w:sz w:val="24"/>
        </w:rPr>
        <w:t xml:space="preserve"> </w:t>
      </w:r>
      <w:r>
        <w:rPr>
          <w:sz w:val="24"/>
        </w:rPr>
        <w:t>en</w:t>
      </w:r>
      <w:r>
        <w:rPr>
          <w:spacing w:val="31"/>
          <w:sz w:val="24"/>
        </w:rPr>
        <w:t xml:space="preserve"> </w:t>
      </w:r>
      <w:r>
        <w:rPr>
          <w:sz w:val="24"/>
        </w:rPr>
        <w:t>el</w:t>
      </w:r>
    </w:p>
    <w:p w14:paraId="51F497E5" w14:textId="5D8F371C" w:rsidR="00990F75" w:rsidRDefault="00990F75" w:rsidP="00990F75">
      <w:pPr>
        <w:pStyle w:val="Textoindependiente"/>
        <w:spacing w:before="1" w:line="237" w:lineRule="auto"/>
        <w:ind w:left="120" w:right="245"/>
        <w:jc w:val="both"/>
      </w:pPr>
      <w:r>
        <w:lastRenderedPageBreak/>
        <w:t>pago del impuesto predial y servicios públicos (en lo sucesivo denominado como EL INMUEBLE</w:t>
      </w:r>
      <w:r w:rsidR="00AF7E3E">
        <w:t>)</w:t>
      </w:r>
      <w:r>
        <w:t xml:space="preserve"> </w:t>
      </w:r>
    </w:p>
    <w:p w14:paraId="2F740967" w14:textId="77777777" w:rsidR="00990F75" w:rsidRDefault="00990F75" w:rsidP="00990F75">
      <w:pPr>
        <w:pStyle w:val="Textoindependiente"/>
        <w:spacing w:before="1"/>
      </w:pPr>
    </w:p>
    <w:p w14:paraId="5529B2E1" w14:textId="351D5DA7" w:rsidR="00990F75" w:rsidRPr="00980F31" w:rsidRDefault="00990F75" w:rsidP="00990F75">
      <w:pPr>
        <w:pStyle w:val="Prrafodelista"/>
        <w:numPr>
          <w:ilvl w:val="0"/>
          <w:numId w:val="5"/>
        </w:numPr>
        <w:tabs>
          <w:tab w:val="left" w:pos="828"/>
        </w:tabs>
        <w:ind w:left="119" w:right="234" w:firstLine="0"/>
        <w:rPr>
          <w:sz w:val="24"/>
        </w:rPr>
      </w:pPr>
      <w:r w:rsidRPr="00980F31">
        <w:rPr>
          <w:b/>
          <w:sz w:val="24"/>
        </w:rPr>
        <w:t xml:space="preserve">El INMUEBLE al ser una casa habitación </w:t>
      </w:r>
      <w:r w:rsidRPr="00980F31">
        <w:rPr>
          <w:sz w:val="24"/>
        </w:rPr>
        <w:t xml:space="preserve">Que </w:t>
      </w:r>
      <w:r w:rsidRPr="00980F31">
        <w:rPr>
          <w:b/>
          <w:sz w:val="24"/>
        </w:rPr>
        <w:t>EL INMUEBLE</w:t>
      </w:r>
      <w:r w:rsidRPr="00980F31">
        <w:rPr>
          <w:sz w:val="24"/>
        </w:rPr>
        <w:t xml:space="preserve">   cuenta con una superficie total de - - metros</w:t>
      </w:r>
      <w:r w:rsidRPr="00980F31">
        <w:rPr>
          <w:spacing w:val="-3"/>
          <w:sz w:val="24"/>
        </w:rPr>
        <w:t xml:space="preserve"> </w:t>
      </w:r>
      <w:r w:rsidRPr="00980F31">
        <w:rPr>
          <w:sz w:val="24"/>
        </w:rPr>
        <w:t>cuadrados.</w:t>
      </w:r>
      <w:r w:rsidR="00AF7E3E">
        <w:rPr>
          <w:sz w:val="24"/>
        </w:rPr>
        <w:t xml:space="preserve"> </w:t>
      </w:r>
      <w:r w:rsidRPr="00980F31">
        <w:rPr>
          <w:b/>
          <w:sz w:val="24"/>
        </w:rPr>
        <w:t xml:space="preserve">En caso de que el inmueble se encuentre bajo el régimen de propiedad en condominio: </w:t>
      </w:r>
      <w:r w:rsidRPr="00980F31">
        <w:rPr>
          <w:sz w:val="24"/>
        </w:rPr>
        <w:t xml:space="preserve">Que </w:t>
      </w:r>
      <w:r w:rsidRPr="00980F31">
        <w:rPr>
          <w:b/>
          <w:sz w:val="24"/>
        </w:rPr>
        <w:t>EL INMUEBLE</w:t>
      </w:r>
      <w:r w:rsidRPr="00980F31">
        <w:rPr>
          <w:sz w:val="24"/>
        </w:rPr>
        <w:t xml:space="preserve">    </w:t>
      </w:r>
      <w:r w:rsidRPr="00980F31">
        <w:rPr>
          <w:spacing w:val="-3"/>
          <w:sz w:val="24"/>
        </w:rPr>
        <w:t xml:space="preserve">se </w:t>
      </w:r>
      <w:r w:rsidRPr="00980F31">
        <w:rPr>
          <w:sz w:val="24"/>
        </w:rPr>
        <w:t>encuentra bajo el régimen de propiedad en condominio según lo acredita con el acta constitutiva de régimen en propiedad en condominio - - registrada ante el Registro Público de la Propiedad de la Ciudad de - -, condominio con número - -, del edificio - - con una superficie total de -  -  metros  cuadrados así como - - lugar(es) de estacionamiento ubicado(s) en - - con las siguientes medidas y colindancias: - -, en su caso, y las correspondientes áreas de uso común o porcentaje indiviso que señale dicha acta constitutiva y que se encuentra al corriente en el pago de cuotas ordinarias y extraordinarias de mantenimiento del</w:t>
      </w:r>
      <w:r w:rsidRPr="00980F31">
        <w:rPr>
          <w:spacing w:val="-28"/>
          <w:sz w:val="24"/>
        </w:rPr>
        <w:t xml:space="preserve"> </w:t>
      </w:r>
      <w:r w:rsidRPr="00980F31">
        <w:rPr>
          <w:sz w:val="24"/>
        </w:rPr>
        <w:t>condominio.</w:t>
      </w:r>
    </w:p>
    <w:p w14:paraId="3BC04ED6" w14:textId="77777777" w:rsidR="00990F75" w:rsidRDefault="00990F75" w:rsidP="00990F75">
      <w:pPr>
        <w:pStyle w:val="Textoindependiente"/>
      </w:pPr>
    </w:p>
    <w:p w14:paraId="5B9D2D33" w14:textId="429EB100" w:rsidR="00990F75" w:rsidRDefault="00990F75" w:rsidP="00990F75">
      <w:pPr>
        <w:pStyle w:val="Prrafodelista"/>
        <w:numPr>
          <w:ilvl w:val="0"/>
          <w:numId w:val="5"/>
        </w:numPr>
        <w:tabs>
          <w:tab w:val="left" w:pos="828"/>
        </w:tabs>
        <w:spacing w:before="1"/>
        <w:ind w:left="119" w:right="243" w:firstLine="0"/>
        <w:rPr>
          <w:sz w:val="24"/>
        </w:rPr>
      </w:pPr>
      <w:r>
        <w:rPr>
          <w:sz w:val="24"/>
        </w:rPr>
        <w:t xml:space="preserve">Que </w:t>
      </w:r>
      <w:r w:rsidRPr="003B403E">
        <w:rPr>
          <w:b/>
          <w:sz w:val="24"/>
        </w:rPr>
        <w:t>EL INMUEBLE</w:t>
      </w:r>
      <w:r>
        <w:rPr>
          <w:sz w:val="24"/>
        </w:rPr>
        <w:t xml:space="preserve"> cuenta con la infraestructura para el adecuado funcionamiento de los servicios de suministro de energía eléctrica, agua potable, drenaje y alcantarillado, y demás obras de equipamiento urbano, así como con las licencias, autorizaciones y permisos respectivos (en caso de no contar con dichos documentos </w:t>
      </w:r>
      <w:r>
        <w:rPr>
          <w:spacing w:val="-3"/>
          <w:sz w:val="24"/>
        </w:rPr>
        <w:t xml:space="preserve">se </w:t>
      </w:r>
      <w:r>
        <w:rPr>
          <w:sz w:val="24"/>
        </w:rPr>
        <w:t>deberá hacer mención expresa de</w:t>
      </w:r>
      <w:r>
        <w:rPr>
          <w:spacing w:val="-12"/>
          <w:sz w:val="24"/>
        </w:rPr>
        <w:t xml:space="preserve"> </w:t>
      </w:r>
      <w:r>
        <w:rPr>
          <w:sz w:val="24"/>
        </w:rPr>
        <w:t>ello).</w:t>
      </w:r>
    </w:p>
    <w:p w14:paraId="37DBE5FA" w14:textId="77777777" w:rsidR="00990F75" w:rsidRDefault="00990F75" w:rsidP="00990F75">
      <w:pPr>
        <w:pStyle w:val="Textoindependiente"/>
      </w:pPr>
    </w:p>
    <w:p w14:paraId="0A12899B" w14:textId="77777777" w:rsidR="00990F75" w:rsidRDefault="00990F75" w:rsidP="00990F75">
      <w:pPr>
        <w:pStyle w:val="Prrafodelista"/>
        <w:numPr>
          <w:ilvl w:val="0"/>
          <w:numId w:val="5"/>
        </w:numPr>
        <w:tabs>
          <w:tab w:val="left" w:pos="828"/>
        </w:tabs>
        <w:ind w:right="247" w:firstLine="0"/>
      </w:pPr>
      <w:r>
        <w:rPr>
          <w:sz w:val="24"/>
        </w:rPr>
        <w:t xml:space="preserve">Que </w:t>
      </w:r>
      <w:r w:rsidRPr="003B403E">
        <w:rPr>
          <w:b/>
          <w:sz w:val="24"/>
        </w:rPr>
        <w:t>EL INMUEBLE</w:t>
      </w:r>
      <w:r>
        <w:rPr>
          <w:sz w:val="24"/>
        </w:rPr>
        <w:t xml:space="preserve"> cuenta con autorización de uso de suelo destinado para casa habitación/uso comercial, de conformidad con la licencia de uso de suelo expedida por - -, de</w:t>
      </w:r>
      <w:r w:rsidRPr="00136842">
        <w:rPr>
          <w:spacing w:val="-7"/>
          <w:sz w:val="24"/>
        </w:rPr>
        <w:t xml:space="preserve"> </w:t>
      </w:r>
      <w:r>
        <w:rPr>
          <w:sz w:val="24"/>
        </w:rPr>
        <w:t>fecha</w:t>
      </w:r>
      <w:r>
        <w:t>- - de - - de 200- - (en caso de no contar con dicho documento se deberá hacer mención expresa de ello).</w:t>
      </w:r>
    </w:p>
    <w:p w14:paraId="0435B45D" w14:textId="77777777" w:rsidR="00990F75" w:rsidRDefault="00990F75" w:rsidP="00990F75">
      <w:pPr>
        <w:pStyle w:val="Textoindependiente"/>
      </w:pPr>
    </w:p>
    <w:p w14:paraId="1B54F7FA" w14:textId="77777777" w:rsidR="00990F75" w:rsidRDefault="00990F75" w:rsidP="00990F75">
      <w:pPr>
        <w:pStyle w:val="Prrafodelista"/>
        <w:numPr>
          <w:ilvl w:val="0"/>
          <w:numId w:val="5"/>
        </w:numPr>
        <w:tabs>
          <w:tab w:val="left" w:pos="828"/>
        </w:tabs>
        <w:ind w:right="241" w:firstLine="0"/>
        <w:rPr>
          <w:sz w:val="24"/>
        </w:rPr>
      </w:pPr>
      <w:r>
        <w:rPr>
          <w:sz w:val="24"/>
        </w:rPr>
        <w:t xml:space="preserve">Que </w:t>
      </w:r>
      <w:r w:rsidRPr="003B403E">
        <w:rPr>
          <w:b/>
          <w:sz w:val="24"/>
        </w:rPr>
        <w:t>EL INMUEBLE</w:t>
      </w:r>
      <w:r>
        <w:rPr>
          <w:sz w:val="24"/>
        </w:rPr>
        <w:t xml:space="preserve"> no reporta gravamen alguno (En su caso, señalar </w:t>
      </w:r>
      <w:r>
        <w:rPr>
          <w:spacing w:val="-3"/>
          <w:sz w:val="24"/>
        </w:rPr>
        <w:t xml:space="preserve">la </w:t>
      </w:r>
      <w:r>
        <w:rPr>
          <w:sz w:val="24"/>
        </w:rPr>
        <w:t xml:space="preserve">existencia de gravámenes y que los mismos deberán ser cancelados a más tardar en </w:t>
      </w:r>
      <w:r>
        <w:rPr>
          <w:spacing w:val="-3"/>
          <w:sz w:val="24"/>
        </w:rPr>
        <w:t xml:space="preserve">la </w:t>
      </w:r>
      <w:r>
        <w:rPr>
          <w:sz w:val="24"/>
        </w:rPr>
        <w:t>fecha de firma de escritura de compraventa</w:t>
      </w:r>
      <w:r>
        <w:rPr>
          <w:spacing w:val="-12"/>
          <w:sz w:val="24"/>
        </w:rPr>
        <w:t xml:space="preserve"> </w:t>
      </w:r>
      <w:r>
        <w:rPr>
          <w:sz w:val="24"/>
        </w:rPr>
        <w:t>correspondiente).</w:t>
      </w:r>
    </w:p>
    <w:p w14:paraId="25BA0165" w14:textId="77777777" w:rsidR="00990F75" w:rsidRDefault="00990F75" w:rsidP="00990F75">
      <w:pPr>
        <w:pStyle w:val="Textoindependiente"/>
      </w:pPr>
    </w:p>
    <w:p w14:paraId="6BD455C8" w14:textId="0F087D01" w:rsidR="00990F75" w:rsidRDefault="00990F75" w:rsidP="00990F75">
      <w:pPr>
        <w:pStyle w:val="Prrafodelista"/>
        <w:numPr>
          <w:ilvl w:val="0"/>
          <w:numId w:val="5"/>
        </w:numPr>
        <w:tabs>
          <w:tab w:val="left" w:pos="828"/>
        </w:tabs>
        <w:ind w:right="235" w:firstLine="0"/>
        <w:rPr>
          <w:sz w:val="24"/>
        </w:rPr>
      </w:pPr>
      <w:r>
        <w:rPr>
          <w:sz w:val="24"/>
        </w:rPr>
        <w:t xml:space="preserve">Con anterioridad a la firma del presente Contrato, el Profesional Inmobiliario le ha informado que el precio de venta/renta es la cantidad de </w:t>
      </w:r>
      <w:r>
        <w:rPr>
          <w:spacing w:val="6"/>
          <w:sz w:val="24"/>
        </w:rPr>
        <w:t xml:space="preserve">$- </w:t>
      </w:r>
      <w:r>
        <w:rPr>
          <w:sz w:val="24"/>
        </w:rPr>
        <w:t>-.00 (- - pesos, 00/100 M.N.). En caso de que el precio se establezca en moneda distinta a Pesos</w:t>
      </w:r>
      <w:r w:rsidR="00AF7E3E">
        <w:rPr>
          <w:sz w:val="24"/>
        </w:rPr>
        <w:t xml:space="preserve"> </w:t>
      </w:r>
      <w:r>
        <w:rPr>
          <w:sz w:val="24"/>
        </w:rPr>
        <w:t xml:space="preserve"> Mexicanos, dicha situación deberá establecerse de la siguiente manera: “es la cantidad</w:t>
      </w:r>
      <w:r>
        <w:rPr>
          <w:spacing w:val="24"/>
          <w:sz w:val="24"/>
        </w:rPr>
        <w:t xml:space="preserve"> </w:t>
      </w:r>
      <w:r>
        <w:rPr>
          <w:sz w:val="24"/>
        </w:rPr>
        <w:t>de</w:t>
      </w:r>
    </w:p>
    <w:p w14:paraId="7BAFE2C7" w14:textId="4BEBCE8B" w:rsidR="009C2643" w:rsidRDefault="00990F75" w:rsidP="00990F75">
      <w:pPr>
        <w:pStyle w:val="Prrafodelista"/>
        <w:rPr>
          <w:b/>
          <w:sz w:val="24"/>
        </w:rPr>
      </w:pPr>
      <w:r>
        <w:t>$- -.00 (- - , 00/100 Moneda de -  -), o su equivalente en Pesos, Moneda Nacional al tipo  de cambio de venta que rija en el lugar y fecha en que deba hacerse el pago, de conformidad con el Artículo 8 de la Ley Monetaria de los Estados Unidos</w:t>
      </w:r>
      <w:r>
        <w:rPr>
          <w:spacing w:val="-37"/>
        </w:rPr>
        <w:t xml:space="preserve"> </w:t>
      </w:r>
      <w:r>
        <w:t>Mexicanos.</w:t>
      </w:r>
    </w:p>
    <w:p w14:paraId="359B1185" w14:textId="77777777" w:rsidR="00D85B20" w:rsidRDefault="00D85B20">
      <w:pPr>
        <w:pStyle w:val="Textoindependiente"/>
      </w:pPr>
    </w:p>
    <w:p w14:paraId="18FBED5E" w14:textId="77777777" w:rsidR="00D85B20" w:rsidRDefault="008E742C">
      <w:pPr>
        <w:pStyle w:val="Textoindependiente"/>
        <w:ind w:left="120"/>
        <w:jc w:val="both"/>
      </w:pPr>
      <w:r>
        <w:t>Única. Es su espontánea voluntad celebrar el presente Contrato al tenor de las siguientes:</w:t>
      </w:r>
    </w:p>
    <w:p w14:paraId="13CDDEA8" w14:textId="77777777" w:rsidR="00D85B20" w:rsidRDefault="00D85B20">
      <w:pPr>
        <w:pStyle w:val="Textoindependiente"/>
      </w:pPr>
    </w:p>
    <w:p w14:paraId="279EE640" w14:textId="77777777" w:rsidR="00990F75" w:rsidRDefault="00990F75" w:rsidP="00990F75">
      <w:pPr>
        <w:ind w:left="3509" w:right="3634"/>
        <w:jc w:val="center"/>
        <w:rPr>
          <w:b/>
          <w:sz w:val="24"/>
        </w:rPr>
      </w:pPr>
      <w:bookmarkStart w:id="4" w:name="C_L_Á_U_S_U_L_A_S"/>
      <w:bookmarkStart w:id="5" w:name="_Hlk111728700"/>
      <w:bookmarkEnd w:id="4"/>
      <w:r>
        <w:rPr>
          <w:b/>
          <w:sz w:val="24"/>
          <w:u w:val="thick"/>
        </w:rPr>
        <w:t>C L Á U S U L A S</w:t>
      </w:r>
    </w:p>
    <w:p w14:paraId="15F3F1E8" w14:textId="77777777" w:rsidR="00990F75" w:rsidRDefault="00990F75" w:rsidP="00990F75">
      <w:pPr>
        <w:pStyle w:val="Textoindependiente"/>
        <w:spacing w:before="11"/>
        <w:rPr>
          <w:b/>
          <w:sz w:val="15"/>
        </w:rPr>
      </w:pPr>
    </w:p>
    <w:p w14:paraId="4A93FDCA" w14:textId="77777777" w:rsidR="00990F75" w:rsidRPr="00AF7E3E" w:rsidRDefault="00990F75" w:rsidP="00990F75">
      <w:pPr>
        <w:pStyle w:val="Textoindependiente"/>
        <w:spacing w:before="92"/>
        <w:ind w:left="120" w:right="232"/>
        <w:jc w:val="both"/>
        <w:rPr>
          <w:b/>
          <w:u w:val="single"/>
        </w:rPr>
      </w:pPr>
      <w:r>
        <w:rPr>
          <w:b/>
        </w:rPr>
        <w:t xml:space="preserve">PRIMERA. </w:t>
      </w:r>
      <w:r w:rsidRPr="00AF7E3E">
        <w:rPr>
          <w:b/>
          <w:u w:val="single"/>
        </w:rPr>
        <w:t xml:space="preserve">Precio y forma de pago del </w:t>
      </w:r>
      <w:r w:rsidRPr="00AF7E3E">
        <w:rPr>
          <w:u w:val="single"/>
        </w:rPr>
        <w:t xml:space="preserve"> </w:t>
      </w:r>
      <w:r w:rsidRPr="00AF7E3E">
        <w:rPr>
          <w:b/>
          <w:u w:val="single"/>
        </w:rPr>
        <w:t>INMUEBLE</w:t>
      </w:r>
    </w:p>
    <w:p w14:paraId="2A7C042D" w14:textId="77777777" w:rsidR="00990F75" w:rsidRDefault="00990F75" w:rsidP="00990F75">
      <w:pPr>
        <w:pStyle w:val="Textoindependiente"/>
        <w:spacing w:before="92"/>
        <w:ind w:left="120" w:right="232"/>
        <w:jc w:val="both"/>
      </w:pPr>
      <w:r>
        <w:rPr>
          <w:b/>
        </w:rPr>
        <w:t xml:space="preserve">. </w:t>
      </w:r>
      <w:r>
        <w:t xml:space="preserve">Con el fin de que el Profesional Inmobiliario se encuentre en aptitud de prestar los Servicios a que </w:t>
      </w:r>
      <w:r>
        <w:rPr>
          <w:spacing w:val="-3"/>
        </w:rPr>
        <w:t xml:space="preserve">se </w:t>
      </w:r>
      <w:r>
        <w:t xml:space="preserve">refiere </w:t>
      </w:r>
      <w:r>
        <w:rPr>
          <w:spacing w:val="-3"/>
        </w:rPr>
        <w:t xml:space="preserve">la </w:t>
      </w:r>
      <w:r>
        <w:t xml:space="preserve">Cláusula siguiente, el Consumidor y el Profesional Inmobiliario manifiestan que es </w:t>
      </w:r>
      <w:r>
        <w:rPr>
          <w:spacing w:val="-3"/>
        </w:rPr>
        <w:t xml:space="preserve">su </w:t>
      </w:r>
      <w:r>
        <w:t xml:space="preserve">deseo enajenar y publicitar, respectivamente, </w:t>
      </w:r>
      <w:r w:rsidRPr="00152F3B">
        <w:rPr>
          <w:b/>
        </w:rPr>
        <w:t>EL INMUEBLE</w:t>
      </w:r>
      <w:r>
        <w:t xml:space="preserve">  según la misma </w:t>
      </w:r>
      <w:r>
        <w:rPr>
          <w:spacing w:val="-3"/>
        </w:rPr>
        <w:t xml:space="preserve">se </w:t>
      </w:r>
      <w:r>
        <w:t xml:space="preserve">describe en la declaración II d) anterior en el precio aproximado de </w:t>
      </w:r>
      <w:r>
        <w:rPr>
          <w:spacing w:val="5"/>
        </w:rPr>
        <w:t xml:space="preserve">$- </w:t>
      </w:r>
      <w:r>
        <w:t xml:space="preserve">-.00 (- - pesos, 00/100 M.N.), (en caso de que el precio se establezca en moneda distinta a </w:t>
      </w:r>
      <w:r>
        <w:rPr>
          <w:spacing w:val="-3"/>
        </w:rPr>
        <w:t xml:space="preserve">Pesos </w:t>
      </w:r>
      <w:r>
        <w:t>Mexicanos, dicha situación deberá establecerse : “en el precio de</w:t>
      </w:r>
      <w:r>
        <w:rPr>
          <w:spacing w:val="-19"/>
        </w:rPr>
        <w:t xml:space="preserve">  la moneda correspondiente  </w:t>
      </w:r>
      <w:r>
        <w:rPr>
          <w:spacing w:val="5"/>
        </w:rPr>
        <w:t>$-</w:t>
      </w:r>
      <w:r>
        <w:t>-.00 (- - , 00/100 Moneda de - - ), y su equivalente en Pesos, Moneda Nacional al tipo de cambio de venta que rija en el lugar y fecha en que deba hacerse el pago) mismo que deberá ser ofertado en las condiciones de pago siguientes:</w:t>
      </w:r>
    </w:p>
    <w:p w14:paraId="72B90B5C" w14:textId="77777777" w:rsidR="00990F75" w:rsidRDefault="00990F75" w:rsidP="00990F75">
      <w:pPr>
        <w:pStyle w:val="Textoindependiente"/>
      </w:pPr>
    </w:p>
    <w:p w14:paraId="3FF5C088" w14:textId="77777777" w:rsidR="00990F75" w:rsidRDefault="00990F75" w:rsidP="00990F75">
      <w:pPr>
        <w:pStyle w:val="Prrafodelista"/>
        <w:numPr>
          <w:ilvl w:val="0"/>
          <w:numId w:val="4"/>
        </w:numPr>
        <w:tabs>
          <w:tab w:val="left" w:pos="432"/>
        </w:tabs>
        <w:spacing w:before="1"/>
        <w:ind w:right="594" w:firstLine="0"/>
        <w:jc w:val="both"/>
        <w:rPr>
          <w:sz w:val="24"/>
        </w:rPr>
      </w:pPr>
      <w:r>
        <w:rPr>
          <w:sz w:val="24"/>
        </w:rPr>
        <w:t xml:space="preserve">La cantidad de $- - M.N. (- - 00/100 Moneda Nacional) en la fecha de firma del correspondiente contrato de promesa de compraventa como anticipo de la compraventa o en </w:t>
      </w:r>
      <w:r>
        <w:rPr>
          <w:spacing w:val="-3"/>
          <w:sz w:val="24"/>
        </w:rPr>
        <w:t xml:space="preserve">la </w:t>
      </w:r>
      <w:r>
        <w:rPr>
          <w:sz w:val="24"/>
        </w:rPr>
        <w:t>fecha de firma del correspondiente contrato de compraventa, como garantía de cumplimiento de dicha promesa, según sea el</w:t>
      </w:r>
      <w:r>
        <w:rPr>
          <w:spacing w:val="-11"/>
          <w:sz w:val="24"/>
        </w:rPr>
        <w:t xml:space="preserve"> </w:t>
      </w:r>
      <w:r>
        <w:rPr>
          <w:sz w:val="24"/>
        </w:rPr>
        <w:t>caso.</w:t>
      </w:r>
    </w:p>
    <w:p w14:paraId="51E801D7" w14:textId="77777777" w:rsidR="00990F75" w:rsidRDefault="00990F75" w:rsidP="00990F75">
      <w:pPr>
        <w:pStyle w:val="Textoindependiente"/>
        <w:spacing w:before="11"/>
        <w:rPr>
          <w:sz w:val="23"/>
        </w:rPr>
      </w:pPr>
    </w:p>
    <w:p w14:paraId="4C9B662D" w14:textId="77777777" w:rsidR="00990F75" w:rsidRDefault="00990F75" w:rsidP="00990F75">
      <w:pPr>
        <w:pStyle w:val="Prrafodelista"/>
        <w:numPr>
          <w:ilvl w:val="0"/>
          <w:numId w:val="4"/>
        </w:numPr>
        <w:tabs>
          <w:tab w:val="left" w:pos="1116"/>
        </w:tabs>
        <w:ind w:left="1116" w:right="0" w:hanging="288"/>
        <w:jc w:val="left"/>
        <w:rPr>
          <w:sz w:val="24"/>
        </w:rPr>
      </w:pPr>
      <w:r>
        <w:rPr>
          <w:sz w:val="24"/>
        </w:rPr>
        <w:t>En</w:t>
      </w:r>
      <w:r>
        <w:rPr>
          <w:spacing w:val="8"/>
          <w:sz w:val="24"/>
        </w:rPr>
        <w:t xml:space="preserve"> </w:t>
      </w:r>
      <w:r>
        <w:rPr>
          <w:sz w:val="24"/>
        </w:rPr>
        <w:t>la</w:t>
      </w:r>
      <w:r>
        <w:rPr>
          <w:spacing w:val="4"/>
          <w:sz w:val="24"/>
        </w:rPr>
        <w:t xml:space="preserve"> </w:t>
      </w:r>
      <w:r>
        <w:rPr>
          <w:sz w:val="24"/>
        </w:rPr>
        <w:t>fecha</w:t>
      </w:r>
      <w:r>
        <w:rPr>
          <w:spacing w:val="6"/>
          <w:sz w:val="24"/>
        </w:rPr>
        <w:t xml:space="preserve"> </w:t>
      </w:r>
      <w:r>
        <w:rPr>
          <w:sz w:val="24"/>
        </w:rPr>
        <w:t>de</w:t>
      </w:r>
      <w:r>
        <w:rPr>
          <w:spacing w:val="1"/>
          <w:sz w:val="24"/>
        </w:rPr>
        <w:t xml:space="preserve"> </w:t>
      </w:r>
      <w:r>
        <w:rPr>
          <w:sz w:val="24"/>
        </w:rPr>
        <w:t>firma</w:t>
      </w:r>
      <w:r>
        <w:rPr>
          <w:spacing w:val="9"/>
          <w:sz w:val="24"/>
        </w:rPr>
        <w:t xml:space="preserve"> </w:t>
      </w:r>
      <w:r>
        <w:rPr>
          <w:sz w:val="24"/>
        </w:rPr>
        <w:t>de</w:t>
      </w:r>
      <w:r>
        <w:rPr>
          <w:spacing w:val="6"/>
          <w:sz w:val="24"/>
        </w:rPr>
        <w:t xml:space="preserve"> </w:t>
      </w:r>
      <w:r>
        <w:rPr>
          <w:sz w:val="24"/>
        </w:rPr>
        <w:t>la</w:t>
      </w:r>
      <w:r>
        <w:rPr>
          <w:spacing w:val="6"/>
          <w:sz w:val="24"/>
        </w:rPr>
        <w:t xml:space="preserve"> </w:t>
      </w:r>
      <w:r>
        <w:rPr>
          <w:sz w:val="24"/>
        </w:rPr>
        <w:t>escritura</w:t>
      </w:r>
      <w:r>
        <w:rPr>
          <w:spacing w:val="9"/>
          <w:sz w:val="24"/>
        </w:rPr>
        <w:t xml:space="preserve"> </w:t>
      </w:r>
      <w:r>
        <w:rPr>
          <w:sz w:val="24"/>
        </w:rPr>
        <w:t>pública</w:t>
      </w:r>
      <w:r>
        <w:rPr>
          <w:spacing w:val="6"/>
          <w:sz w:val="24"/>
        </w:rPr>
        <w:t xml:space="preserve"> </w:t>
      </w:r>
      <w:r>
        <w:rPr>
          <w:sz w:val="24"/>
        </w:rPr>
        <w:t>de</w:t>
      </w:r>
      <w:r>
        <w:rPr>
          <w:spacing w:val="6"/>
          <w:sz w:val="24"/>
        </w:rPr>
        <w:t xml:space="preserve"> </w:t>
      </w:r>
      <w:r>
        <w:rPr>
          <w:sz w:val="24"/>
        </w:rPr>
        <w:t>compraventa,</w:t>
      </w:r>
      <w:r>
        <w:rPr>
          <w:spacing w:val="8"/>
          <w:sz w:val="24"/>
        </w:rPr>
        <w:t xml:space="preserve"> </w:t>
      </w:r>
      <w:r>
        <w:rPr>
          <w:sz w:val="24"/>
        </w:rPr>
        <w:t>la</w:t>
      </w:r>
      <w:r>
        <w:rPr>
          <w:spacing w:val="4"/>
          <w:sz w:val="24"/>
        </w:rPr>
        <w:t xml:space="preserve"> </w:t>
      </w:r>
      <w:r>
        <w:rPr>
          <w:sz w:val="24"/>
        </w:rPr>
        <w:t>cantidad</w:t>
      </w:r>
      <w:r>
        <w:rPr>
          <w:spacing w:val="6"/>
          <w:sz w:val="24"/>
        </w:rPr>
        <w:t xml:space="preserve"> </w:t>
      </w:r>
      <w:r>
        <w:rPr>
          <w:sz w:val="24"/>
        </w:rPr>
        <w:t>de</w:t>
      </w:r>
      <w:r>
        <w:rPr>
          <w:spacing w:val="6"/>
          <w:sz w:val="24"/>
        </w:rPr>
        <w:t xml:space="preserve"> </w:t>
      </w:r>
      <w:r>
        <w:rPr>
          <w:spacing w:val="4"/>
          <w:sz w:val="24"/>
        </w:rPr>
        <w:t>$-</w:t>
      </w:r>
    </w:p>
    <w:p w14:paraId="00ABBAB9" w14:textId="77777777" w:rsidR="00990F75" w:rsidRDefault="00990F75" w:rsidP="00990F75">
      <w:pPr>
        <w:pStyle w:val="Textoindependiente"/>
        <w:ind w:left="117"/>
        <w:jc w:val="both"/>
      </w:pPr>
      <w:r>
        <w:t>- M.N. (- - 00/100 Moneda Nacional).</w:t>
      </w:r>
    </w:p>
    <w:p w14:paraId="5726EDAC" w14:textId="77777777" w:rsidR="00990F75" w:rsidRDefault="00990F75" w:rsidP="00990F75">
      <w:pPr>
        <w:pStyle w:val="Textoindependiente"/>
        <w:ind w:left="117"/>
        <w:jc w:val="both"/>
      </w:pPr>
    </w:p>
    <w:p w14:paraId="0B78CE9C" w14:textId="77777777" w:rsidR="00990F75" w:rsidRDefault="00990F75" w:rsidP="00990F75">
      <w:pPr>
        <w:pStyle w:val="Textoindependiente"/>
        <w:spacing w:before="1" w:line="237" w:lineRule="auto"/>
        <w:ind w:left="120" w:right="469" w:firstLine="705"/>
      </w:pPr>
      <w:r>
        <w:t>Lo anterior sujeto al acuerdo de las partes del contrato de Compraventa respectivo, con base en las ofertas de compra que reciba de conformidad con el inciso</w:t>
      </w:r>
    </w:p>
    <w:p w14:paraId="349ADD90" w14:textId="77777777" w:rsidR="00990F75" w:rsidRDefault="00990F75" w:rsidP="00990F75">
      <w:pPr>
        <w:pStyle w:val="Textoindependiente"/>
        <w:spacing w:before="1"/>
        <w:ind w:left="120"/>
      </w:pPr>
      <w:r>
        <w:t>II.4 de la Cláusula SEGUNDA siguiente.</w:t>
      </w:r>
    </w:p>
    <w:p w14:paraId="1478F515" w14:textId="77777777" w:rsidR="00990F75" w:rsidRDefault="00990F75" w:rsidP="00990F75">
      <w:pPr>
        <w:pStyle w:val="Textoindependiente"/>
        <w:spacing w:before="5"/>
        <w:rPr>
          <w:sz w:val="32"/>
        </w:rPr>
      </w:pPr>
    </w:p>
    <w:p w14:paraId="7F5EDC46" w14:textId="77777777" w:rsidR="00990F75" w:rsidRDefault="00990F75" w:rsidP="00990F75">
      <w:pPr>
        <w:pStyle w:val="Textoindependiente"/>
        <w:ind w:left="120" w:right="239"/>
        <w:jc w:val="both"/>
      </w:pPr>
      <w:r>
        <w:rPr>
          <w:b/>
        </w:rPr>
        <w:t xml:space="preserve">SEGUNDA.- </w:t>
      </w:r>
      <w:r>
        <w:rPr>
          <w:b/>
          <w:u w:val="thick"/>
        </w:rPr>
        <w:t>Objeto del Contrato</w:t>
      </w:r>
      <w:r>
        <w:rPr>
          <w:b/>
        </w:rPr>
        <w:t xml:space="preserve">. </w:t>
      </w:r>
      <w:r>
        <w:t>Por medio del presente Contrato, el Profesional Inmobiliario se obliga a realizar, las siguientes actividades, las que en lo sucesivo serán denominadas como los “</w:t>
      </w:r>
      <w:r>
        <w:rPr>
          <w:u w:val="single"/>
        </w:rPr>
        <w:t>Servicios</w:t>
      </w:r>
      <w:r>
        <w:t>”.</w:t>
      </w:r>
    </w:p>
    <w:p w14:paraId="75356BBA" w14:textId="77777777" w:rsidR="00990F75" w:rsidRDefault="00990F75" w:rsidP="00990F75">
      <w:pPr>
        <w:pStyle w:val="Textoindependiente"/>
        <w:rPr>
          <w:sz w:val="16"/>
        </w:rPr>
      </w:pPr>
    </w:p>
    <w:p w14:paraId="1D72B9FB" w14:textId="77777777" w:rsidR="00990F75" w:rsidRDefault="00990F75" w:rsidP="00990F75">
      <w:pPr>
        <w:pStyle w:val="Textoindependiente"/>
        <w:spacing w:before="92"/>
        <w:ind w:left="119" w:right="235" w:firstLine="705"/>
        <w:jc w:val="both"/>
      </w:pPr>
      <w:r>
        <w:t xml:space="preserve">El Profesional Inmobiliario con base en su experiencia realizará la prestación de los </w:t>
      </w:r>
      <w:r>
        <w:lastRenderedPageBreak/>
        <w:t xml:space="preserve">Servicios atendiendo las necesidades y características concretas del Consumidor y del </w:t>
      </w:r>
      <w:proofErr w:type="gramStart"/>
      <w:r>
        <w:t>INMUEBLE ,</w:t>
      </w:r>
      <w:proofErr w:type="gramEnd"/>
      <w:r>
        <w:t xml:space="preserve"> con el fin de localizar un comprador de la misma. La prestación </w:t>
      </w:r>
      <w:r>
        <w:rPr>
          <w:spacing w:val="-4"/>
        </w:rPr>
        <w:t>de</w:t>
      </w:r>
      <w:r>
        <w:rPr>
          <w:spacing w:val="58"/>
        </w:rPr>
        <w:t xml:space="preserve"> </w:t>
      </w:r>
      <w:r>
        <w:t>los servicios consistirá en lo</w:t>
      </w:r>
      <w:r>
        <w:rPr>
          <w:spacing w:val="1"/>
        </w:rPr>
        <w:t xml:space="preserve"> </w:t>
      </w:r>
      <w:r>
        <w:t>siguiente:</w:t>
      </w:r>
    </w:p>
    <w:p w14:paraId="55558BF4" w14:textId="77777777" w:rsidR="00990F75" w:rsidRDefault="00990F75" w:rsidP="00990F75">
      <w:pPr>
        <w:pStyle w:val="Textoindependiente"/>
      </w:pPr>
    </w:p>
    <w:p w14:paraId="4DE6EB34" w14:textId="77777777" w:rsidR="00990F75" w:rsidRDefault="00990F75" w:rsidP="00990F75">
      <w:pPr>
        <w:pStyle w:val="Prrafodelista"/>
        <w:numPr>
          <w:ilvl w:val="1"/>
          <w:numId w:val="3"/>
        </w:numPr>
        <w:tabs>
          <w:tab w:val="left" w:pos="828"/>
        </w:tabs>
        <w:spacing w:before="1"/>
        <w:ind w:right="239" w:firstLine="0"/>
        <w:rPr>
          <w:sz w:val="24"/>
        </w:rPr>
      </w:pPr>
      <w:r>
        <w:rPr>
          <w:b/>
          <w:sz w:val="24"/>
        </w:rPr>
        <w:t xml:space="preserve">Asesoría.- </w:t>
      </w:r>
      <w:r>
        <w:rPr>
          <w:sz w:val="24"/>
        </w:rPr>
        <w:t xml:space="preserve">Con anterioridad a la fecha de firma del presente Contrato el Profesional </w:t>
      </w:r>
      <w:r w:rsidRPr="00152F3B">
        <w:rPr>
          <w:sz w:val="24"/>
        </w:rPr>
        <w:t>Inmobiliario ha analizado</w:t>
      </w:r>
      <w:r w:rsidRPr="00152F3B">
        <w:rPr>
          <w:b/>
          <w:sz w:val="24"/>
        </w:rPr>
        <w:t xml:space="preserve"> EL INMUEBLE</w:t>
      </w:r>
      <w:r>
        <w:rPr>
          <w:sz w:val="24"/>
        </w:rPr>
        <w:t xml:space="preserve"> a fin de determinar su precio aproximado en el mercado y la forma más adecuada para enajenarlo tomando en consideración sus características físicas, urbanas y fiscales en los términos de la legislación vigente aplicable. Igualmente el Profesional Inmobiliario ha orientado al Consumidor en relación con el trámite y los instrumentos jurídicos necesarios para el manejo de la operació</w:t>
      </w:r>
      <w:bookmarkStart w:id="6" w:name="_GoBack"/>
      <w:bookmarkEnd w:id="6"/>
      <w:r>
        <w:rPr>
          <w:sz w:val="24"/>
        </w:rPr>
        <w:t xml:space="preserve">n de compraventa del </w:t>
      </w:r>
      <w:r w:rsidRPr="00152F3B">
        <w:rPr>
          <w:b/>
          <w:sz w:val="24"/>
        </w:rPr>
        <w:t>EL INMUEBLE</w:t>
      </w:r>
      <w:r>
        <w:rPr>
          <w:sz w:val="24"/>
        </w:rPr>
        <w:t xml:space="preserve"> la integración de la documentación indispensable de conformidad con la Cláusula SEXTA siguiente para la escrituración de dicha compraventa ante Notario</w:t>
      </w:r>
      <w:r>
        <w:rPr>
          <w:spacing w:val="-2"/>
          <w:sz w:val="24"/>
        </w:rPr>
        <w:t xml:space="preserve"> </w:t>
      </w:r>
      <w:r>
        <w:rPr>
          <w:sz w:val="24"/>
        </w:rPr>
        <w:t>Público.</w:t>
      </w:r>
    </w:p>
    <w:p w14:paraId="2EDA0262" w14:textId="77777777" w:rsidR="00990F75" w:rsidRDefault="00990F75" w:rsidP="00990F75">
      <w:pPr>
        <w:pStyle w:val="Textoindependiente"/>
      </w:pPr>
    </w:p>
    <w:p w14:paraId="7C9A30EE" w14:textId="77777777" w:rsidR="00990F75" w:rsidRDefault="00990F75" w:rsidP="00990F75">
      <w:pPr>
        <w:pStyle w:val="Prrafodelista"/>
        <w:numPr>
          <w:ilvl w:val="1"/>
          <w:numId w:val="3"/>
        </w:numPr>
        <w:tabs>
          <w:tab w:val="left" w:pos="828"/>
        </w:tabs>
        <w:ind w:right="238" w:firstLine="0"/>
        <w:rPr>
          <w:sz w:val="24"/>
        </w:rPr>
      </w:pPr>
      <w:r>
        <w:rPr>
          <w:b/>
          <w:sz w:val="24"/>
        </w:rPr>
        <w:t xml:space="preserve">Publicidad e Intercambio.- </w:t>
      </w:r>
      <w:r>
        <w:rPr>
          <w:sz w:val="24"/>
        </w:rPr>
        <w:t xml:space="preserve">El Profesional Inmobiliario promoverá a nombre del Consumidor </w:t>
      </w:r>
      <w:r w:rsidRPr="00152F3B">
        <w:rPr>
          <w:b/>
          <w:sz w:val="24"/>
        </w:rPr>
        <w:t>EL INMUEBLE</w:t>
      </w:r>
      <w:r>
        <w:rPr>
          <w:sz w:val="24"/>
        </w:rPr>
        <w:t xml:space="preserve"> utilizando los medios de difusión e intercambio </w:t>
      </w:r>
      <w:r>
        <w:rPr>
          <w:spacing w:val="-3"/>
          <w:sz w:val="24"/>
        </w:rPr>
        <w:t xml:space="preserve">que </w:t>
      </w:r>
      <w:r>
        <w:rPr>
          <w:sz w:val="24"/>
        </w:rPr>
        <w:t xml:space="preserve">considere apropiados conforme a su naturaleza y proporcionará toda la información </w:t>
      </w:r>
      <w:r>
        <w:rPr>
          <w:spacing w:val="-3"/>
          <w:sz w:val="24"/>
        </w:rPr>
        <w:t xml:space="preserve">sobre </w:t>
      </w:r>
      <w:r>
        <w:rPr>
          <w:sz w:val="24"/>
        </w:rPr>
        <w:t xml:space="preserve">la misma a los posibles compradores </w:t>
      </w:r>
      <w:r>
        <w:rPr>
          <w:spacing w:val="-2"/>
          <w:sz w:val="24"/>
        </w:rPr>
        <w:t xml:space="preserve">que </w:t>
      </w:r>
      <w:r>
        <w:rPr>
          <w:sz w:val="24"/>
        </w:rPr>
        <w:t xml:space="preserve">la soliciten. Asimismo deberá mostrar la propiedad a los posibles compradores, cuantas veces sea necesario, para lo </w:t>
      </w:r>
      <w:r>
        <w:rPr>
          <w:spacing w:val="-3"/>
          <w:sz w:val="24"/>
        </w:rPr>
        <w:t xml:space="preserve">cual </w:t>
      </w:r>
      <w:r>
        <w:rPr>
          <w:sz w:val="24"/>
        </w:rPr>
        <w:t xml:space="preserve">deberá notificar al Consumidor. El Profesional Inmobiliario deberá manifestar al Consumidor si desea o no que este último </w:t>
      </w:r>
      <w:r>
        <w:rPr>
          <w:spacing w:val="-3"/>
          <w:sz w:val="24"/>
        </w:rPr>
        <w:t xml:space="preserve">se </w:t>
      </w:r>
      <w:r>
        <w:rPr>
          <w:sz w:val="24"/>
        </w:rPr>
        <w:t>encuentre presente o no en las muestras del Inmueble que</w:t>
      </w:r>
      <w:r>
        <w:rPr>
          <w:spacing w:val="-3"/>
          <w:sz w:val="24"/>
        </w:rPr>
        <w:t xml:space="preserve"> </w:t>
      </w:r>
      <w:r>
        <w:rPr>
          <w:sz w:val="24"/>
        </w:rPr>
        <w:t>realice.</w:t>
      </w:r>
    </w:p>
    <w:p w14:paraId="425417AB" w14:textId="77777777" w:rsidR="00990F75" w:rsidRDefault="00990F75" w:rsidP="00990F75">
      <w:pPr>
        <w:pStyle w:val="Textoindependiente"/>
      </w:pPr>
    </w:p>
    <w:p w14:paraId="2F1CC2AE" w14:textId="77777777" w:rsidR="00990F75" w:rsidRDefault="00990F75" w:rsidP="00990F75">
      <w:pPr>
        <w:pStyle w:val="Textoindependiente"/>
        <w:ind w:left="828"/>
      </w:pPr>
      <w:r>
        <w:t>La publicidad consistirá en lo siguiente:</w:t>
      </w:r>
    </w:p>
    <w:p w14:paraId="7D655297" w14:textId="77777777" w:rsidR="00990F75" w:rsidRDefault="00990F75" w:rsidP="00990F75">
      <w:pPr>
        <w:pStyle w:val="Textoindependiente"/>
        <w:rPr>
          <w:sz w:val="20"/>
        </w:rPr>
      </w:pPr>
    </w:p>
    <w:p w14:paraId="331E72B4" w14:textId="77777777" w:rsidR="00990F75" w:rsidRDefault="00990F75" w:rsidP="00990F75">
      <w:pPr>
        <w:pStyle w:val="Textoindependiente"/>
        <w:spacing w:before="3"/>
        <w:rPr>
          <w:sz w:val="21"/>
        </w:rPr>
      </w:pPr>
      <w:r>
        <w:rPr>
          <w:noProof/>
          <w:lang w:val="es-MX" w:eastAsia="es-MX"/>
        </w:rPr>
        <mc:AlternateContent>
          <mc:Choice Requires="wps">
            <w:drawing>
              <wp:anchor distT="0" distB="0" distL="0" distR="0" simplePos="0" relativeHeight="487597568" behindDoc="1" locked="0" layoutInCell="1" allowOverlap="1" wp14:anchorId="0912CE85" wp14:editId="31898342">
                <wp:simplePos x="0" y="0"/>
                <wp:positionH relativeFrom="page">
                  <wp:posOffset>914400</wp:posOffset>
                </wp:positionH>
                <wp:positionV relativeFrom="paragraph">
                  <wp:posOffset>200025</wp:posOffset>
                </wp:positionV>
                <wp:extent cx="398081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0815" cy="1270"/>
                        </a:xfrm>
                        <a:custGeom>
                          <a:avLst/>
                          <a:gdLst>
                            <a:gd name="T0" fmla="+- 0 1440 1440"/>
                            <a:gd name="T1" fmla="*/ T0 w 6269"/>
                            <a:gd name="T2" fmla="+- 0 7709 1440"/>
                            <a:gd name="T3" fmla="*/ T2 w 6269"/>
                          </a:gdLst>
                          <a:ahLst/>
                          <a:cxnLst>
                            <a:cxn ang="0">
                              <a:pos x="T1" y="0"/>
                            </a:cxn>
                            <a:cxn ang="0">
                              <a:pos x="T3" y="0"/>
                            </a:cxn>
                          </a:cxnLst>
                          <a:rect l="0" t="0" r="r" b="b"/>
                          <a:pathLst>
                            <a:path w="6269">
                              <a:moveTo>
                                <a:pt x="0" y="0"/>
                              </a:moveTo>
                              <a:lnTo>
                                <a:pt x="626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8010" id="Freeform 9" o:spid="_x0000_s1026" style="position:absolute;margin-left:1in;margin-top:15.75pt;width:313.4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oZrQIAALwFAAAOAAAAZHJzL2Uyb0RvYy54bWysVNtu2zAMfR+wfxD0uKHxpWnSBHWKoVmH&#10;Ad1WoNkHKLIcG5MlTVLidF8/irJTN8NehvlBkEzq8PCQ4s3tsZXkIKxrtCpoNkkpEYrrslG7gn7f&#10;3F9cU+I8UyWTWomCPgtHb1dv39x0ZilyXWtZCksARLllZwpae2+WSeJ4LVrmJtoIBcZK25Z5ONpd&#10;UlrWAXorkzxNZ0mnbWms5sI5+LuORrpC/KoS3H+rKic8kQUFbh5Xi+s2rMnqhi13lpm64T0N9g8s&#10;WtYoCHqCWjPPyN42f0C1Dbfa6cpPuG4TXVUNF5gDZJOlZ9k81cwIzAXEceYkk/t/sPzr4dGSpizo&#10;ghLFWijRvRUiCE4WQZ3OuCU4PZlHG/Jz5kHzHw4MyStLODjwIdvuiy4Bhe29RkWOlW3DTciVHFH4&#10;55Pw4ugJh5+Xi+v0OruihIMty+dYl4Qth7t87/wnoRGHHR6cj2UrYYeilz31DZS4aiVU8P0FSUk2&#10;ncalL/PJLRvc3iVkk5KOzPIZZgsFPDnlgxNizefpAgHPsS4Ht4CVj7CA/25gyOqBND+qnjXsCAvP&#10;JEWdjHZBnw1wGwQCBHAKGf7FF2Kf+8Y7fQgL/X/e+ZYS6PxtTMMwH5iFEGFLuoKiFOFHqw9io9Hk&#10;zyoHQV6sUo298PqYVTTDjRAA2iZuMGjgOqqs0veNlFhaqQKVxSzNUBunZVMGY2Dj7G57Jy05sPCm&#10;8QvJANgrN2OdXzNXRz80xZyt3qsSo9SClR/7vWeNjHsAkiA69ndo6fgGtrp8hva2Oo4QGHmwqbX9&#10;RUkH46Og7ueeWUGJ/KzgfS5C78G8wcP0ap7DwY4t27GFKQ5QBfUUOiJs73ycUXtjm10NkaIOSn+A&#10;Z1U1of+RX2TVH2BEoAz9OAszaHxGr5ehu/oNAAD//wMAUEsDBBQABgAIAAAAIQBhhTGm3wAAAAkB&#10;AAAPAAAAZHJzL2Rvd25yZXYueG1sTI/BTsMwEETvSPyDtUjcqFPakhDiVBGCE6KCUCSObrw4EfE6&#10;it028PVsT3Cc2dHsm2I9uV4ccAydJwXzWQICqfGmI6tg+/Z4lYEIUZPRvSdU8I0B1uX5WaFz44/0&#10;ioc6WsElFHKtoI1xyKUMTYtOh5kfkPj26UenI8vRSjPqI5e7Xl4nyY10uiP+0OoB71tsvuq9U/Aj&#10;N5lb+cW7zR62m4+nqrL184tSlxdTdQci4hT/wnDCZ3QomWnn92SC6Fkvl7wlKljMVyA4kKbJLYjd&#10;yUhBloX8v6D8BQAA//8DAFBLAQItABQABgAIAAAAIQC2gziS/gAAAOEBAAATAAAAAAAAAAAAAAAA&#10;AAAAAABbQ29udGVudF9UeXBlc10ueG1sUEsBAi0AFAAGAAgAAAAhADj9If/WAAAAlAEAAAsAAAAA&#10;AAAAAAAAAAAALwEAAF9yZWxzLy5yZWxzUEsBAi0AFAAGAAgAAAAhAN9zShmtAgAAvAUAAA4AAAAA&#10;AAAAAAAAAAAALgIAAGRycy9lMm9Eb2MueG1sUEsBAi0AFAAGAAgAAAAhAGGFMabfAAAACQEAAA8A&#10;AAAAAAAAAAAAAAAABwUAAGRycy9kb3ducmV2LnhtbFBLBQYAAAAABAAEAPMAAAATBgAAAAA=&#10;" path="m,l6269,e" filled="f" strokeweight=".26669mm">
                <v:path arrowok="t" o:connecttype="custom" o:connectlocs="0,0;3980815,0" o:connectangles="0,0"/>
                <w10:wrap type="topAndBottom" anchorx="page"/>
              </v:shape>
            </w:pict>
          </mc:Fallback>
        </mc:AlternateContent>
      </w:r>
      <w:r>
        <w:rPr>
          <w:noProof/>
          <w:lang w:val="es-MX" w:eastAsia="es-MX"/>
        </w:rPr>
        <mc:AlternateContent>
          <mc:Choice Requires="wps">
            <w:drawing>
              <wp:anchor distT="0" distB="0" distL="0" distR="0" simplePos="0" relativeHeight="487598592" behindDoc="1" locked="0" layoutInCell="1" allowOverlap="1" wp14:anchorId="037D44A3" wp14:editId="77BEC387">
                <wp:simplePos x="0" y="0"/>
                <wp:positionH relativeFrom="page">
                  <wp:posOffset>914400</wp:posOffset>
                </wp:positionH>
                <wp:positionV relativeFrom="paragraph">
                  <wp:posOffset>375285</wp:posOffset>
                </wp:positionV>
                <wp:extent cx="398335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3355" cy="1270"/>
                        </a:xfrm>
                        <a:custGeom>
                          <a:avLst/>
                          <a:gdLst>
                            <a:gd name="T0" fmla="+- 0 1440 1440"/>
                            <a:gd name="T1" fmla="*/ T0 w 6273"/>
                            <a:gd name="T2" fmla="+- 0 7713 1440"/>
                            <a:gd name="T3" fmla="*/ T2 w 6273"/>
                          </a:gdLst>
                          <a:ahLst/>
                          <a:cxnLst>
                            <a:cxn ang="0">
                              <a:pos x="T1" y="0"/>
                            </a:cxn>
                            <a:cxn ang="0">
                              <a:pos x="T3" y="0"/>
                            </a:cxn>
                          </a:cxnLst>
                          <a:rect l="0" t="0" r="r" b="b"/>
                          <a:pathLst>
                            <a:path w="6273">
                              <a:moveTo>
                                <a:pt x="0" y="0"/>
                              </a:moveTo>
                              <a:lnTo>
                                <a:pt x="627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6210B" id="Freeform 8" o:spid="_x0000_s1026" style="position:absolute;margin-left:1in;margin-top:29.55pt;width:313.6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JKqwIAALwFAAAOAAAAZHJzL2Uyb0RvYy54bWysVNtu2zAMfR+wfxD0uKH1JW3TBnWKoV2H&#10;Ad1WoNkHKJIcG5MlTVLidF8/irJTN8NehvlBkEzq8PCQ4vXNvlNkJ51vja5ocZpTIjU3otWbin5f&#10;3Z9cUuID04Ipo2VFn6WnN8u3b657u5ClaYwS0hEA0X7R24o2IdhFlnneyI75U2OlBmNtXMcCHN0m&#10;E471gN6prMzzi6w3TlhnuPQe/t4lI10ifl1LHr7VtZeBqIoCt4Crw3Ud12x5zRYbx2zT8oEG+wcW&#10;HWs1BD1A3bHAyNa1f0B1LXfGmzqcctNlpq5bLjEHyKbIj7J5apiVmAuI4+1BJv//YPnX3aMjrago&#10;FEqzDkp076SMgpPLqE5v/QKcnuyji/l5+2D4Dw+G7JUlHjz4kHX/xQhAYdtgUJF97bp4E3IlexT+&#10;+SC83AfC4efs6nI2Oz+nhIOtKOdYl4wtxrt868MnaRCH7R58SGUTsEPRxUB9BSWuOwUVfH9CclKc&#10;naVlKPPBrRjd3mVklZOeXJTz2bFTOToh1nxezBDw2G02ukWscoIF/DcjQ9aMpPleD6xhR1h8Jjnq&#10;ZI2P+qyA2ygQIIBTzPAvvhD72DfdGUI46P/jzneUQOevUxqWhcgshohb0lcUpYg/OrOTK4OmcFQ5&#10;CPJiVXrqhdenrJIZbsQA0DZpg0Ej10lltblvlcLSKh2pXF3kBWrjjWpFNEY23m3Wt8qRHYtvGr+Y&#10;DIC9crPOhzvmm+SHppSzM1stMEojmfg47ANrVdoDkALRsb9jS6c3sDbiGdrbmTRCYOTBpjHuFyU9&#10;jI+K+p9b5iQl6rOG93kVew/mDR7OzuclHNzUsp5amOYAVdFAoSPi9jakGbW1rt00ECnpoM0HeFZ1&#10;G/sf+SVWwwFGBMowjLM4g6Zn9HoZusvfAAAA//8DAFBLAwQUAAYACAAAACEAPid9z94AAAAJAQAA&#10;DwAAAGRycy9kb3ducmV2LnhtbEyPwU7DMBBE70j8g7VI3KgTWpoS4lRVpUpwpFAENzde4qj2Oord&#10;Nvw92xMcZ3Y0+6Zajt6JEw6xC6Qgn2QgkJpgOmoVvL9t7hYgYtJktAuECn4wwrK+vqp0acKZXvG0&#10;Ta3gEoqlVmBT6kspY2PR6zgJPRLfvsPgdWI5tNIM+szl3sn7LJtLrzviD1b3uLbYHLZHr+DlK64+&#10;7HruPjfFbje69iAXz5lStzfj6glEwjH9heGCz+hQM9M+HMlE4VjPZrwlKXh4zEFwoCjyKYj9xZiC&#10;rCv5f0H9CwAA//8DAFBLAQItABQABgAIAAAAIQC2gziS/gAAAOEBAAATAAAAAAAAAAAAAAAAAAAA&#10;AABbQ29udGVudF9UeXBlc10ueG1sUEsBAi0AFAAGAAgAAAAhADj9If/WAAAAlAEAAAsAAAAAAAAA&#10;AAAAAAAALwEAAF9yZWxzLy5yZWxzUEsBAi0AFAAGAAgAAAAhADa94kqrAgAAvAUAAA4AAAAAAAAA&#10;AAAAAAAALgIAAGRycy9lMm9Eb2MueG1sUEsBAi0AFAAGAAgAAAAhAD4nfc/eAAAACQEAAA8AAAAA&#10;AAAAAAAAAAAABQUAAGRycy9kb3ducmV2LnhtbFBLBQYAAAAABAAEAPMAAAAQBgAAAAA=&#10;" path="m,l6273,e" filled="f" strokeweight=".26669mm">
                <v:path arrowok="t" o:connecttype="custom" o:connectlocs="0,0;3983355,0" o:connectangles="0,0"/>
                <w10:wrap type="topAndBottom" anchorx="page"/>
              </v:shape>
            </w:pict>
          </mc:Fallback>
        </mc:AlternateContent>
      </w:r>
      <w:r>
        <w:rPr>
          <w:noProof/>
          <w:lang w:val="es-MX" w:eastAsia="es-MX"/>
        </w:rPr>
        <mc:AlternateContent>
          <mc:Choice Requires="wps">
            <w:drawing>
              <wp:anchor distT="0" distB="0" distL="0" distR="0" simplePos="0" relativeHeight="487599616" behindDoc="1" locked="0" layoutInCell="1" allowOverlap="1" wp14:anchorId="6C601996" wp14:editId="3DC27FF6">
                <wp:simplePos x="0" y="0"/>
                <wp:positionH relativeFrom="page">
                  <wp:posOffset>914400</wp:posOffset>
                </wp:positionH>
                <wp:positionV relativeFrom="paragraph">
                  <wp:posOffset>550545</wp:posOffset>
                </wp:positionV>
                <wp:extent cx="398081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0815" cy="1270"/>
                        </a:xfrm>
                        <a:custGeom>
                          <a:avLst/>
                          <a:gdLst>
                            <a:gd name="T0" fmla="+- 0 1440 1440"/>
                            <a:gd name="T1" fmla="*/ T0 w 6269"/>
                            <a:gd name="T2" fmla="+- 0 7709 1440"/>
                            <a:gd name="T3" fmla="*/ T2 w 6269"/>
                          </a:gdLst>
                          <a:ahLst/>
                          <a:cxnLst>
                            <a:cxn ang="0">
                              <a:pos x="T1" y="0"/>
                            </a:cxn>
                            <a:cxn ang="0">
                              <a:pos x="T3" y="0"/>
                            </a:cxn>
                          </a:cxnLst>
                          <a:rect l="0" t="0" r="r" b="b"/>
                          <a:pathLst>
                            <a:path w="6269">
                              <a:moveTo>
                                <a:pt x="0" y="0"/>
                              </a:moveTo>
                              <a:lnTo>
                                <a:pt x="626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0D50" id="Freeform 7" o:spid="_x0000_s1026" style="position:absolute;margin-left:1in;margin-top:43.35pt;width:313.4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P9qwIAALwFAAAOAAAAZHJzL2Uyb0RvYy54bWysVNtu2zAMfR+wfxD0uKHxpWnSBHWKoVmH&#10;Ad1WoNkHKLIcG5NFTVLidF8/SrJTN8NehvlBkEzq8PCQ4s3tsZXkIIxtQBU0m6SUCMWhbNSuoN83&#10;9xfXlFjHVMkkKFHQZ2Hp7ertm5tOL0UONchSGIIgyi47XdDaOb1MEstr0TI7AS0UGiswLXN4NLuk&#10;NKxD9FYmeZrOkg5MqQ1wYS3+XUcjXQX8qhLcfasqKxyRBUVuLqwmrFu/JqsbttwZpuuG9zTYP7Bo&#10;WaMw6AlqzRwje9P8AdU23ICFyk04tAlUVcNFyAGzydKzbJ5qpkXIBcWx+iST/X+w/Ovh0ZCmLOic&#10;EsVaLNG9EcILTuZenU7bJTo96Ufj87P6AfgPi4bklcUfLPqQbfcFSkRhewdBkWNlWn8TcyXHIPzz&#10;SXhxdITjz8vFdXqdXVHC0Zbl81CXhC2Hu3xv3ScBAYcdHqyLZStxF0Qve+obLHHVSqzg+wuSkmw6&#10;jUtf5pNbNri9S8gmJR2Z5bPFuVM+OAWs+TxdBMBzt8vBzWPlIyzkvxsYsnogzY+qZ407wvwzSYNO&#10;GqzXZ4PcBoEQAZ18hn/xxdjnvvFOH8Jg/593vqEEO38b09DMeWY+hN+SrqBBCv+jhYPYQDC5s8ph&#10;kBerVGOvcH3MKprxhg+AbRM3IajnOqqsgvtGylBaqTyVxSzNgjYWZFN6o2djzW57Jw05MP+mw+eT&#10;QbBXbtpYt2a2jn7BFHM2sFdliFILVn7s9441Mu4RSKLoob99S8c3sIXyGdvbQBwhOPJwU4P5RUmH&#10;46Og9ueeGUGJ/KzwfS587+G8CYfp1TzHgxlbtmMLUxyhCuoodoTf3rk4o/baNLsaI0UdFHzAZ1U1&#10;vv8Dv8iqP+CICDL048zPoPE5eL0M3dVvAAAA//8DAFBLAwQUAAYACAAAACEAtILPst8AAAAJAQAA&#10;DwAAAGRycy9kb3ducmV2LnhtbEyPwU7DMBBE70j8g7VI3KgDlCYNcaoIwQlRQSgSRzdenIh4HcVu&#10;G/j6bk9wnNnR7JtiNble7HEMnScF17MEBFLjTUdWweb96SoDEaImo3tPqOAHA6zK87NC58Yf6A33&#10;dbSCSyjkWkEb45BLGZoWnQ4zPyDx7cuPTkeWo5Vm1Acud728SZKFdLoj/tDqAR9abL7rnVPwK9eZ&#10;u/O3HzZ73Kw/n6vK1i+vSl1eTNU9iIhT/AvDCZ/RoWSmrd+RCaJnPZ/zlqggW6QgOJCmyRLE9mQs&#10;QZaF/L+gPAIAAP//AwBQSwECLQAUAAYACAAAACEAtoM4kv4AAADhAQAAEwAAAAAAAAAAAAAAAAAA&#10;AAAAW0NvbnRlbnRfVHlwZXNdLnhtbFBLAQItABQABgAIAAAAIQA4/SH/1gAAAJQBAAALAAAAAAAA&#10;AAAAAAAAAC8BAABfcmVscy8ucmVsc1BLAQItABQABgAIAAAAIQBLJYP9qwIAALwFAAAOAAAAAAAA&#10;AAAAAAAAAC4CAABkcnMvZTJvRG9jLnhtbFBLAQItABQABgAIAAAAIQC0gs+y3wAAAAkBAAAPAAAA&#10;AAAAAAAAAAAAAAUFAABkcnMvZG93bnJldi54bWxQSwUGAAAAAAQABADzAAAAEQYAAAAA&#10;" path="m,l6269,e" filled="f" strokeweight=".26669mm">
                <v:path arrowok="t" o:connecttype="custom" o:connectlocs="0,0;3980815,0" o:connectangles="0,0"/>
                <w10:wrap type="topAndBottom" anchorx="page"/>
              </v:shape>
            </w:pict>
          </mc:Fallback>
        </mc:AlternateContent>
      </w:r>
    </w:p>
    <w:p w14:paraId="32232302" w14:textId="77777777" w:rsidR="00990F75" w:rsidRPr="00335C54" w:rsidRDefault="00990F75" w:rsidP="00990F75">
      <w:pPr>
        <w:pStyle w:val="Prrafodelista"/>
        <w:tabs>
          <w:tab w:val="left" w:pos="828"/>
        </w:tabs>
        <w:spacing w:before="1"/>
        <w:ind w:left="119" w:right="240"/>
        <w:rPr>
          <w:sz w:val="24"/>
        </w:rPr>
      </w:pPr>
    </w:p>
    <w:p w14:paraId="0902BF60" w14:textId="77777777" w:rsidR="00990F75" w:rsidRDefault="00990F75" w:rsidP="00990F75">
      <w:pPr>
        <w:pStyle w:val="Prrafodelista"/>
        <w:numPr>
          <w:ilvl w:val="1"/>
          <w:numId w:val="3"/>
        </w:numPr>
        <w:tabs>
          <w:tab w:val="left" w:pos="828"/>
        </w:tabs>
        <w:spacing w:before="1"/>
        <w:ind w:left="119" w:right="240" w:firstLine="0"/>
        <w:rPr>
          <w:sz w:val="24"/>
        </w:rPr>
      </w:pPr>
      <w:r>
        <w:rPr>
          <w:b/>
          <w:sz w:val="24"/>
        </w:rPr>
        <w:t xml:space="preserve">Intermediación.- </w:t>
      </w:r>
      <w:r>
        <w:rPr>
          <w:sz w:val="24"/>
        </w:rPr>
        <w:t>El Profesional Inmobiliario realizará labores de  intermediación con los posibles compradores a nombre del Consumidor a fin de lograr la operación de compraventa, de conformidad con los términos de este contrato, logrando el mejor precio y condiciones de</w:t>
      </w:r>
      <w:r>
        <w:rPr>
          <w:spacing w:val="-4"/>
          <w:sz w:val="24"/>
        </w:rPr>
        <w:t xml:space="preserve"> </w:t>
      </w:r>
      <w:r>
        <w:rPr>
          <w:sz w:val="24"/>
        </w:rPr>
        <w:t>venta.</w:t>
      </w:r>
    </w:p>
    <w:p w14:paraId="49746977" w14:textId="77777777" w:rsidR="00990F75" w:rsidRDefault="00990F75" w:rsidP="00990F75">
      <w:pPr>
        <w:pStyle w:val="Textoindependiente"/>
        <w:spacing w:before="11"/>
        <w:rPr>
          <w:sz w:val="23"/>
        </w:rPr>
      </w:pPr>
    </w:p>
    <w:p w14:paraId="11FEDECA" w14:textId="77777777" w:rsidR="00990F75" w:rsidRDefault="00990F75" w:rsidP="00990F75">
      <w:pPr>
        <w:pStyle w:val="Prrafodelista"/>
        <w:numPr>
          <w:ilvl w:val="1"/>
          <w:numId w:val="3"/>
        </w:numPr>
        <w:tabs>
          <w:tab w:val="left" w:pos="828"/>
        </w:tabs>
        <w:ind w:right="234" w:firstLine="0"/>
        <w:rPr>
          <w:sz w:val="24"/>
        </w:rPr>
      </w:pPr>
      <w:r>
        <w:rPr>
          <w:b/>
          <w:sz w:val="24"/>
        </w:rPr>
        <w:t xml:space="preserve">Oferta.- </w:t>
      </w:r>
      <w:r>
        <w:rPr>
          <w:sz w:val="24"/>
        </w:rPr>
        <w:t xml:space="preserve">El Profesional Inmobiliario se obliga a entregar al Consumidor de manera oportuna a </w:t>
      </w:r>
      <w:r>
        <w:rPr>
          <w:spacing w:val="-3"/>
          <w:sz w:val="24"/>
        </w:rPr>
        <w:t xml:space="preserve">su </w:t>
      </w:r>
      <w:r>
        <w:rPr>
          <w:sz w:val="24"/>
        </w:rPr>
        <w:t xml:space="preserve">recepción, todas y cada una de las ofertas que reciba </w:t>
      </w:r>
      <w:r>
        <w:rPr>
          <w:spacing w:val="4"/>
          <w:sz w:val="24"/>
        </w:rPr>
        <w:t xml:space="preserve">de </w:t>
      </w:r>
      <w:r>
        <w:rPr>
          <w:sz w:val="24"/>
        </w:rPr>
        <w:t>posibles compradores de</w:t>
      </w:r>
      <w:r w:rsidRPr="00152F3B">
        <w:rPr>
          <w:b/>
          <w:sz w:val="24"/>
        </w:rPr>
        <w:t xml:space="preserve"> EL INMUEBLE</w:t>
      </w:r>
      <w:r>
        <w:rPr>
          <w:sz w:val="24"/>
        </w:rPr>
        <w:t xml:space="preserve"> con el fin de que el Consumidor estudie y determine la aceptación o negación de las mismas. El Consumidor deberá notificar por escrito y dentro de los ______días siguientes a la recepción de cada oferta, la aceptación de cualquiera de las ofertas, con el fin de que el Profesional Inmobiliario realice los actos necesarios para proceder a la formalización de la compraventa de la </w:t>
      </w:r>
      <w:r w:rsidRPr="00152F3B">
        <w:rPr>
          <w:b/>
          <w:sz w:val="24"/>
        </w:rPr>
        <w:t xml:space="preserve">EL </w:t>
      </w:r>
      <w:proofErr w:type="gramStart"/>
      <w:r w:rsidRPr="00152F3B">
        <w:rPr>
          <w:b/>
          <w:sz w:val="24"/>
        </w:rPr>
        <w:t>INMUEBLE</w:t>
      </w:r>
      <w:r>
        <w:rPr>
          <w:sz w:val="24"/>
        </w:rPr>
        <w:t xml:space="preserve"> .</w:t>
      </w:r>
      <w:proofErr w:type="gramEnd"/>
      <w:r>
        <w:rPr>
          <w:sz w:val="24"/>
        </w:rPr>
        <w:t xml:space="preserve"> En caso de que el Consumidor no notifique al Profesional Inmobiliario la aceptación dentro del plazo establecido, dicho silencio será considerado como negación o no aceptación de la oferta correspondiente, por lo que el Profesional Inmobiliario continuará ofreciendo e</w:t>
      </w:r>
      <w:r>
        <w:rPr>
          <w:spacing w:val="-3"/>
          <w:sz w:val="24"/>
        </w:rPr>
        <w:t xml:space="preserve">l Inmueble </w:t>
      </w:r>
    </w:p>
    <w:p w14:paraId="79B595B7" w14:textId="77777777" w:rsidR="00990F75" w:rsidRDefault="00990F75" w:rsidP="00990F75">
      <w:pPr>
        <w:pStyle w:val="Textoindependiente"/>
      </w:pPr>
    </w:p>
    <w:p w14:paraId="463D7F5F" w14:textId="77777777" w:rsidR="00990F75" w:rsidRDefault="00990F75" w:rsidP="00990F75">
      <w:pPr>
        <w:pStyle w:val="Textoindependiente"/>
        <w:ind w:left="120" w:right="266" w:firstLine="705"/>
        <w:jc w:val="both"/>
      </w:pPr>
      <w:r>
        <w:t xml:space="preserve">El Consumidor autoriza en este instrumento al Profesional Inmobiliario para que reciba en custodia por su cuenta y orden en </w:t>
      </w:r>
      <w:r w:rsidRPr="00BA5DED">
        <w:rPr>
          <w:b/>
        </w:rPr>
        <w:t>cheque nominativo a nombre del Consumidor</w:t>
      </w:r>
      <w:r>
        <w:t xml:space="preserve">, las cantidades entregadas por concepto de garantía de las ofertas, que se presenten en relación con </w:t>
      </w:r>
      <w:bookmarkStart w:id="7" w:name="_Hlk111645115"/>
      <w:r w:rsidRPr="00152F3B">
        <w:rPr>
          <w:b/>
        </w:rPr>
        <w:t>EL INMUEBLE</w:t>
      </w:r>
      <w:r>
        <w:t xml:space="preserve"> </w:t>
      </w:r>
      <w:bookmarkEnd w:id="7"/>
      <w:r>
        <w:t xml:space="preserve">la y que </w:t>
      </w:r>
      <w:r>
        <w:rPr>
          <w:spacing w:val="2"/>
        </w:rPr>
        <w:t xml:space="preserve">el </w:t>
      </w:r>
      <w:r>
        <w:t xml:space="preserve">Profesional Inmobiliario deberá someter a consideración del Consumidor. Dicho documento será entregado al Consumidor por el Profesional Inmobiliario en el momento de su aceptación de la oferta correspondiente y aplicado al precio de compraventa de conformidad con el inciso a) de </w:t>
      </w:r>
      <w:r>
        <w:rPr>
          <w:spacing w:val="-3"/>
        </w:rPr>
        <w:t xml:space="preserve">la </w:t>
      </w:r>
      <w:r>
        <w:t>Cláusula PRIMERA anterior, en caso de no aceptación de la oferta será devuelto a los</w:t>
      </w:r>
      <w:r>
        <w:rPr>
          <w:spacing w:val="-43"/>
        </w:rPr>
        <w:t xml:space="preserve"> </w:t>
      </w:r>
      <w:r>
        <w:t>oferentes.</w:t>
      </w:r>
    </w:p>
    <w:p w14:paraId="404C3CF3" w14:textId="77777777" w:rsidR="00990F75" w:rsidRDefault="00990F75" w:rsidP="00990F75">
      <w:pPr>
        <w:pStyle w:val="Textoindependiente"/>
        <w:spacing w:before="8"/>
        <w:rPr>
          <w:sz w:val="23"/>
        </w:rPr>
      </w:pPr>
    </w:p>
    <w:p w14:paraId="47CAFD29" w14:textId="77777777" w:rsidR="00990F75" w:rsidRDefault="00990F75" w:rsidP="00990F75">
      <w:pPr>
        <w:pStyle w:val="Textoindependiente"/>
        <w:ind w:left="120" w:right="237"/>
        <w:jc w:val="both"/>
      </w:pPr>
      <w:r>
        <w:t>Los montos establecidos en el presente Contrato no podrán ser modificados salvo que el Consumidor otorgue el consentimiento por escrito.</w:t>
      </w:r>
    </w:p>
    <w:p w14:paraId="515EE14A" w14:textId="77777777" w:rsidR="00990F75" w:rsidRDefault="00990F75" w:rsidP="00990F75">
      <w:pPr>
        <w:pStyle w:val="Textoindependiente"/>
      </w:pPr>
    </w:p>
    <w:p w14:paraId="342C3579" w14:textId="77777777" w:rsidR="001A6948" w:rsidRPr="001A6948" w:rsidRDefault="00990F75" w:rsidP="00990F75">
      <w:pPr>
        <w:pStyle w:val="Prrafodelista"/>
        <w:numPr>
          <w:ilvl w:val="1"/>
          <w:numId w:val="3"/>
        </w:numPr>
        <w:tabs>
          <w:tab w:val="left" w:pos="828"/>
        </w:tabs>
        <w:ind w:right="242" w:firstLine="0"/>
        <w:rPr>
          <w:sz w:val="24"/>
        </w:rPr>
      </w:pPr>
      <w:proofErr w:type="gramStart"/>
      <w:r>
        <w:rPr>
          <w:b/>
          <w:sz w:val="24"/>
        </w:rPr>
        <w:t>Información.-</w:t>
      </w:r>
      <w:proofErr w:type="gramEnd"/>
      <w:r>
        <w:rPr>
          <w:b/>
          <w:sz w:val="24"/>
        </w:rPr>
        <w:t xml:space="preserve"> </w:t>
      </w:r>
      <w:r>
        <w:rPr>
          <w:sz w:val="24"/>
        </w:rPr>
        <w:t xml:space="preserve">A partir de la vigencia del presente Contrato, el Profesional Inmobiliario se obliga a informar por escrito al Consumidor, cada vez que éste último asimismo lo solicite </w:t>
      </w:r>
      <w:r>
        <w:rPr>
          <w:spacing w:val="-2"/>
          <w:sz w:val="24"/>
        </w:rPr>
        <w:t xml:space="preserve">por </w:t>
      </w:r>
      <w:r>
        <w:rPr>
          <w:sz w:val="24"/>
        </w:rPr>
        <w:t xml:space="preserve">escrito de conformidad con la Cláusula DÉCIMA CUARTA, acerca de la prestación de los Servicios y las ofertas recibidas por </w:t>
      </w:r>
      <w:r w:rsidRPr="00152F3B">
        <w:rPr>
          <w:b/>
        </w:rPr>
        <w:t>EL INM</w:t>
      </w:r>
    </w:p>
    <w:p w14:paraId="3FF5B417" w14:textId="3A99AA6F" w:rsidR="00990F75" w:rsidRDefault="00990F75" w:rsidP="00990F75">
      <w:pPr>
        <w:pStyle w:val="Prrafodelista"/>
        <w:numPr>
          <w:ilvl w:val="1"/>
          <w:numId w:val="3"/>
        </w:numPr>
        <w:tabs>
          <w:tab w:val="left" w:pos="828"/>
        </w:tabs>
        <w:ind w:right="242" w:firstLine="0"/>
        <w:rPr>
          <w:sz w:val="24"/>
        </w:rPr>
      </w:pPr>
      <w:r w:rsidRPr="00152F3B">
        <w:rPr>
          <w:b/>
        </w:rPr>
        <w:t>UEBLE</w:t>
      </w:r>
    </w:p>
    <w:p w14:paraId="500AB8E3" w14:textId="77777777" w:rsidR="00990F75" w:rsidRDefault="00990F75" w:rsidP="00990F75">
      <w:pPr>
        <w:pStyle w:val="Textoindependiente"/>
      </w:pPr>
    </w:p>
    <w:p w14:paraId="4663B0D6" w14:textId="77777777" w:rsidR="00990F75" w:rsidRDefault="00990F75" w:rsidP="00990F75">
      <w:pPr>
        <w:pStyle w:val="Ttulo1"/>
        <w:numPr>
          <w:ilvl w:val="1"/>
          <w:numId w:val="3"/>
        </w:numPr>
        <w:tabs>
          <w:tab w:val="left" w:pos="828"/>
        </w:tabs>
        <w:spacing w:before="1"/>
        <w:ind w:left="828"/>
      </w:pPr>
      <w:bookmarkStart w:id="8" w:name="II.6._Instrucciones_adicionales_del_Cons"/>
      <w:bookmarkEnd w:id="8"/>
      <w:r>
        <w:t>Instrucciones adicionales del</w:t>
      </w:r>
      <w:r>
        <w:rPr>
          <w:spacing w:val="1"/>
        </w:rPr>
        <w:t xml:space="preserve"> </w:t>
      </w:r>
      <w:r>
        <w:t>Consumidor.-</w:t>
      </w:r>
    </w:p>
    <w:p w14:paraId="7983C972" w14:textId="77777777" w:rsidR="00990F75" w:rsidRDefault="00990F75" w:rsidP="00990F75">
      <w:pPr>
        <w:pStyle w:val="Textoindependiente"/>
        <w:spacing w:before="4"/>
        <w:rPr>
          <w:b/>
          <w:sz w:val="19"/>
        </w:rPr>
      </w:pPr>
      <w:r>
        <w:rPr>
          <w:noProof/>
          <w:lang w:val="es-MX" w:eastAsia="es-MX"/>
        </w:rPr>
        <mc:AlternateContent>
          <mc:Choice Requires="wps">
            <w:drawing>
              <wp:anchor distT="0" distB="0" distL="0" distR="0" simplePos="0" relativeHeight="487600640" behindDoc="1" locked="0" layoutInCell="1" allowOverlap="1" wp14:anchorId="69B3CC91" wp14:editId="31BBCC77">
                <wp:simplePos x="0" y="0"/>
                <wp:positionH relativeFrom="page">
                  <wp:posOffset>914400</wp:posOffset>
                </wp:positionH>
                <wp:positionV relativeFrom="paragraph">
                  <wp:posOffset>171450</wp:posOffset>
                </wp:positionV>
                <wp:extent cx="610108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1080" cy="1270"/>
                        </a:xfrm>
                        <a:custGeom>
                          <a:avLst/>
                          <a:gdLst>
                            <a:gd name="T0" fmla="+- 0 1440 1440"/>
                            <a:gd name="T1" fmla="*/ T0 w 9608"/>
                            <a:gd name="T2" fmla="+- 0 11048 1440"/>
                            <a:gd name="T3" fmla="*/ T2 w 9608"/>
                          </a:gdLst>
                          <a:ahLst/>
                          <a:cxnLst>
                            <a:cxn ang="0">
                              <a:pos x="T1" y="0"/>
                            </a:cxn>
                            <a:cxn ang="0">
                              <a:pos x="T3" y="0"/>
                            </a:cxn>
                          </a:cxnLst>
                          <a:rect l="0" t="0" r="r" b="b"/>
                          <a:pathLst>
                            <a:path w="9608">
                              <a:moveTo>
                                <a:pt x="0" y="0"/>
                              </a:moveTo>
                              <a:lnTo>
                                <a:pt x="96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3925A" id="Freeform 6" o:spid="_x0000_s1026" style="position:absolute;margin-left:1in;margin-top:13.5pt;width:480.4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sapgIAAL0FAAAOAAAAZHJzL2Uyb0RvYy54bWysVF9v0zAQf0fiO1h+BG1JSum6aumEVoqQ&#10;Bkxa+QCu7TQRjs/YbtPx6TnbSZcV8YLIg3XOnX9397s/N7fHVpGDtK4BXdLiMqdEag6i0buSft+s&#10;L+aUOM+0YAq0LOmTdPR2+frVTWcWcgI1KCEtQRDtFp0pae29WWSZ47VsmbsEIzUqK7At83i1u0xY&#10;1iF6q7JJns+yDqwwFrh0Dv+ukpIuI35VSe6/VZWTnqiSYmw+njae23Bmyxu22Flm6ob3YbB/iKJl&#10;jUanJ6gV84zsbfMHVNtwCw4qf8mhzaCqGi5jDphNkZ9l81gzI2MuSI4zJ5rc/4PlXw8PljSipDNK&#10;NGuxRGsrZSCczAI7nXELNHo0Dzbk58w98B8OFdkLTbg4tCHb7gsIRGF7D5GRY2Xb8BJzJcdI/NOJ&#10;eHn0hOPPWYHJz7E+HHXF5CrWJWOL4S3fO/9JQsRhh3vnU9kESpF00Ye+QYiqVVjBtxckJ8V0mo6+&#10;zCezYjB7k5FNTjpyPcvn50aTwShhFfl0HhHP7d4NdgFsMgLDBHZDiKweouZH3YeNEmFhTvJIlAEX&#10;CNpgcANDiIBGIcW/2KLvc9v0pndhcQDOW99Sgq2/TWkY5kNkwUUQSVfSyEX40cJBbiCq/Fnp0Mmz&#10;VumxVXw+jiqp8UVwgH2ThOg0xDoqrYZ1o1SsrdJ9KEXkxoFqRFCGaJzdbe+UJQcWhjp+IRkEe2Fm&#10;rPMr5upkF1UpZwt7LaKXWjLxsZc9a1SSEUgh6bHBQ0+nIdiCeML+tpB2CO48FGqwvyjpcH+U1P3c&#10;MyspUZ81Duh1aD5cOPEyfX81wYsda7ZjDdMcoUrqKXZEEO98WlJ7Y5tdjZ4SDxo+4FxVTRiAGF+K&#10;qr/gjog09PssLKHxPVo9b93lbwAAAP//AwBQSwMEFAAGAAgAAAAhADPGC6TcAAAACgEAAA8AAABk&#10;cnMvZG93bnJldi54bWxMj0FPhDAQhe8m/odmTLy5BYK6QcrGaPDgTXYv3rp0pEQ6BdrdxX/vcNLT&#10;5M28vHlfuVvcIM44h96TgnSTgEBqvempU3DY13dbECFqMnrwhAp+MMCuur4qdWH8hT7w3MROcAiF&#10;QiuwMY6FlKG16HTY+BGJb19+djqynDtpZn3hcDfILEkepNM98QerR3yx2H43J6egfs2HdtK22b67&#10;acr26edbTfdK3d4sz08gIi7xzwxrfa4OFXc6+hOZIAbWec4sUUH2yHM1pEnOMMd1k4GsSvkfofoF&#10;AAD//wMAUEsBAi0AFAAGAAgAAAAhALaDOJL+AAAA4QEAABMAAAAAAAAAAAAAAAAAAAAAAFtDb250&#10;ZW50X1R5cGVzXS54bWxQSwECLQAUAAYACAAAACEAOP0h/9YAAACUAQAACwAAAAAAAAAAAAAAAAAv&#10;AQAAX3JlbHMvLnJlbHNQSwECLQAUAAYACAAAACEA464bGqYCAAC9BQAADgAAAAAAAAAAAAAAAAAu&#10;AgAAZHJzL2Uyb0RvYy54bWxQSwECLQAUAAYACAAAACEAM8YLpNwAAAAKAQAADwAAAAAAAAAAAAAA&#10;AAAABQAAZHJzL2Rvd25yZXYueG1sUEsFBgAAAAAEAAQA8wAAAAkGAAAAAA==&#10;" path="m,l9608,e" filled="f" strokeweight=".26669mm">
                <v:path arrowok="t" o:connecttype="custom" o:connectlocs="0,0;6101080,0" o:connectangles="0,0"/>
                <w10:wrap type="topAndBottom" anchorx="page"/>
              </v:shape>
            </w:pict>
          </mc:Fallback>
        </mc:AlternateContent>
      </w:r>
      <w:r>
        <w:rPr>
          <w:noProof/>
          <w:lang w:val="es-MX" w:eastAsia="es-MX"/>
        </w:rPr>
        <mc:AlternateContent>
          <mc:Choice Requires="wps">
            <w:drawing>
              <wp:anchor distT="0" distB="0" distL="0" distR="0" simplePos="0" relativeHeight="487601664" behindDoc="1" locked="0" layoutInCell="1" allowOverlap="1" wp14:anchorId="0C9FB964" wp14:editId="6697E1BB">
                <wp:simplePos x="0" y="0"/>
                <wp:positionH relativeFrom="page">
                  <wp:posOffset>914400</wp:posOffset>
                </wp:positionH>
                <wp:positionV relativeFrom="paragraph">
                  <wp:posOffset>346710</wp:posOffset>
                </wp:positionV>
                <wp:extent cx="609663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40 1440"/>
                            <a:gd name="T1" fmla="*/ T0 w 9601"/>
                            <a:gd name="T2" fmla="+- 0 11041 1440"/>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373A" id="Freeform 5" o:spid="_x0000_s1026" style="position:absolute;margin-left:1in;margin-top:27.3pt;width:480.0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8npQIAAL0FAAAOAAAAZHJzL2Uyb0RvYy54bWysVF9v0zAQf0fiO1h+BG1Juq6jVdMJbQwh&#10;DZi08gFc22kiHJ+x3abbp+dsJ11WxAsiD9Y5d/7d7/4urw+tIntpXQO6pMV5TonUHESjtyX9sb47&#10;+0CJ80wLpkDLkj5JR69Xb98sO7OQE6hBCWkJgmi36ExJa+/NIsscr2XL3DkYqVFZgW2Zx6vdZsKy&#10;DtFblU3yfJZ1YIWxwKVz+Pc2Kekq4leV5P57VTnpiSopcvPxtPHchDNbLdlia5mpG97TYP/AomWN&#10;RqdHqFvmGdnZ5g+otuEWHFT+nEObQVU1XMYYMJoiP4nmsWZGxlgwOc4c0+T+Hyz/tn+wpBElvaRE&#10;sxZLdGelDAknlyE7nXELNHo0DzbE58w98J8OFdkrTbg4tCGb7isIRGE7DzEjh8q24SXGSg4x8U/H&#10;xMuDJxx/zvL5bHaBDDjqislVrEvGFsNbvnP+s4SIw/b3zqeyCZRi0kVPfY0lrlqFFXx/RnJSTKfp&#10;6Mt8NCsGs3cZWeekI/NZXpwaTQajhFXk0yIintpdDHYBbDICwwC2A0VWD6z5Qfe0USIszEkeE2XA&#10;hQStkdyQIURAoxDiX2zR96ltetO7sDgAp61vKcHW36QwDPOBWXARRNKVNOYi/GhhL9cQVf6kdOjk&#10;Rav02Co+H7NKanwRHGDfJCE6DVxHpdVw1ygVa6v0KyoOVCOCMrBxdru5UZbsWRjq+IVgEOyVmbHO&#10;3zJXJ7uoSjFb2GkRvdSSiU+97FmjkoxACpMeGzz0dBqCDYgn7G8LaYfgzkOhBvtMSYf7o6Tu145Z&#10;SYn6onFA56H5cOHEy/TyaoIXO9ZsxhqmOUKV1FPsiCDe+LSkdsY22xo9FbFHNHzEuaqaMACRX2LV&#10;X3BHxDT0+ywsofE9Wr1s3dVvAAAA//8DAFBLAwQUAAYACAAAACEAz5DE4N4AAAAKAQAADwAAAGRy&#10;cy9kb3ducmV2LnhtbEyPwU7DMBBE70j9B2srcUHUThWqEuJUVaUe4EapgKMTL3FEvI5itzF/j3OC&#10;48yOZt+Uu2h7dsXRd44kZCsBDKlxuqNWwvnteL8F5oMirXpHKOEHPeyqxU2pCu0mesXrKbQslZAv&#10;lAQTwlBw7huDVvmVG5DS7cuNVoUkx5brUU2p3PZ8LcSGW9VR+mDUgAeDzffpYiXY58e1MFnt93cv&#10;3eekP+L5HaOUt8u4fwIWMIa/MMz4CR2qxFS7C2nP+qTzPG0JEh7yDbA5kIk8A1bPzhZ4VfL/E6pf&#10;AAAA//8DAFBLAQItABQABgAIAAAAIQC2gziS/gAAAOEBAAATAAAAAAAAAAAAAAAAAAAAAABbQ29u&#10;dGVudF9UeXBlc10ueG1sUEsBAi0AFAAGAAgAAAAhADj9If/WAAAAlAEAAAsAAAAAAAAAAAAAAAAA&#10;LwEAAF9yZWxzLy5yZWxzUEsBAi0AFAAGAAgAAAAhAEfpXyelAgAAvQUAAA4AAAAAAAAAAAAAAAAA&#10;LgIAAGRycy9lMm9Eb2MueG1sUEsBAi0AFAAGAAgAAAAhAM+QxODeAAAACgEAAA8AAAAAAAAAAAAA&#10;AAAA/wQAAGRycy9kb3ducmV2LnhtbFBLBQYAAAAABAAEAPMAAAAKBgAAAAA=&#10;" path="m,l9601,e" filled="f" strokeweight=".26669mm">
                <v:path arrowok="t" o:connecttype="custom" o:connectlocs="0,0;6096635,0" o:connectangles="0,0"/>
                <w10:wrap type="topAndBottom" anchorx="page"/>
              </v:shape>
            </w:pict>
          </mc:Fallback>
        </mc:AlternateContent>
      </w:r>
      <w:r>
        <w:rPr>
          <w:noProof/>
          <w:lang w:val="es-MX" w:eastAsia="es-MX"/>
        </w:rPr>
        <mc:AlternateContent>
          <mc:Choice Requires="wps">
            <w:drawing>
              <wp:anchor distT="0" distB="0" distL="0" distR="0" simplePos="0" relativeHeight="487602688" behindDoc="1" locked="0" layoutInCell="1" allowOverlap="1" wp14:anchorId="6BBBA9CF" wp14:editId="196E531A">
                <wp:simplePos x="0" y="0"/>
                <wp:positionH relativeFrom="page">
                  <wp:posOffset>914400</wp:posOffset>
                </wp:positionH>
                <wp:positionV relativeFrom="paragraph">
                  <wp:posOffset>521970</wp:posOffset>
                </wp:positionV>
                <wp:extent cx="609663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40 1440"/>
                            <a:gd name="T1" fmla="*/ T0 w 9601"/>
                            <a:gd name="T2" fmla="+- 0 11041 1440"/>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08D3E" id="Freeform 4" o:spid="_x0000_s1026" style="position:absolute;margin-left:1in;margin-top:41.1pt;width:480.0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EWpQIAAL0FAAAOAAAAZHJzL2Uyb0RvYy54bWysVN1u0zAUvkfiHSxfgrYkXdfRqumENoaQ&#10;BkxaeQDXdpoIx8fYbtPt6Tm2ky4r4gaRC+s45/N3/s/y+tAqspfWNaBLWpznlEjNQTR6W9If67uz&#10;D5Q4z7RgCrQs6ZN09Hr19s2yMws5gRqUkJYgiXaLzpS09t4ssszxWrbMnYORGpUV2JZ5vNptJizr&#10;kL1V2STPZ1kHVhgLXDqHf2+Tkq4if1VJ7r9XlZOeqJKibz6eNp6bcGarJVtsLTN1w3s32D940bJG&#10;o9Ej1S3zjOxs8wdV23ALDip/zqHNoKoaLmMMGE2Rn0TzWDMjYyyYHGeOaXL/j5Z/2z9Y0oiSTinR&#10;rMUS3VkpQ8LJNGSnM26BoEfzYEN8ztwD/+lQkb3ShItDDNl0X0EgC9t5iBk5VLYNLzFWcoiJfzom&#10;Xh484fhzls9ns4tLSjjqislVrEvGFsNbvnP+s4TIw/b3zqeyCZRi0kXv+hpLXLUKK/j+jOSkmE7T&#10;0Zf5CCsG2LuMrHPSkfksL05BkwGUuIp8WkTGU9zFgAtkkxEZBrAdXGT14DU/6N5tlAgLc5LHRBlw&#10;IUFrdG7IEDIgKIT4FyzaPsWmN70JiwNw2vqWEmz9TQrDMB88CyaCSLqSxlyEHy3s5Rqiyp+UDo28&#10;aJUeo+LzsVdJjS+CAeybJESjwddRaTXcNUrF2ir9yhUHqhFBGbxxdru5UZbsWRjq+IVgkOwVzFjn&#10;b5mrEy6qUswWdlpEK7Vk4lMve9aoJCORwqTHBg89nYZgA+IJ+9tC2iG481CowT5T0uH+KKn7tWNW&#10;UqK+aBzQeWg+XDjxMr28muDFjjWbsYZpjlQl9RQ7Iog3Pi2pnbHNtkZLRewRDR9xrqomDED0L3nV&#10;X3BHxDT0+ywsofE9ol627uo3AAAA//8DAFBLAwQUAAYACAAAACEAmLF7b90AAAAKAQAADwAAAGRy&#10;cy9kb3ducmV2LnhtbEyPwU7DMBBE70j9B2srcUHUThShEuJUVaUe4EapgKMTL3FEvI5itzF/j3OC&#10;48yOZt9Uu2gHdsXJ944kZBsBDKl1uqdOwvnteL8F5oMirQZHKOEHPezq1U2lSu1mesXrKXQslZAv&#10;lQQTwlhy7luDVvmNG5HS7ctNVoUkp47rSc2p3A48F+KBW9VT+mDUiAeD7ffpYiXY58dcmKzx+7uX&#10;/nPWH/H8jlHK23XcPwELGMNfGBb8hA51YmrchbRnQ9JFkbYECds8B7YEMlFkwJrFKYDXFf8/of4F&#10;AAD//wMAUEsBAi0AFAAGAAgAAAAhALaDOJL+AAAA4QEAABMAAAAAAAAAAAAAAAAAAAAAAFtDb250&#10;ZW50X1R5cGVzXS54bWxQSwECLQAUAAYACAAAACEAOP0h/9YAAACUAQAACwAAAAAAAAAAAAAAAAAv&#10;AQAAX3JlbHMvLnJlbHNQSwECLQAUAAYACAAAACEAkKshFqUCAAC9BQAADgAAAAAAAAAAAAAAAAAu&#10;AgAAZHJzL2Uyb0RvYy54bWxQSwECLQAUAAYACAAAACEAmLF7b90AAAAKAQAADwAAAAAAAAAAAAAA&#10;AAD/BAAAZHJzL2Rvd25yZXYueG1sUEsFBgAAAAAEAAQA8wAAAAkGAAAAAA==&#10;" path="m,l9601,e" filled="f" strokeweight=".26669mm">
                <v:path arrowok="t" o:connecttype="custom" o:connectlocs="0,0;6096635,0" o:connectangles="0,0"/>
                <w10:wrap type="topAndBottom" anchorx="page"/>
              </v:shape>
            </w:pict>
          </mc:Fallback>
        </mc:AlternateContent>
      </w:r>
    </w:p>
    <w:p w14:paraId="4FD41419" w14:textId="77777777" w:rsidR="00990F75" w:rsidRDefault="00990F75" w:rsidP="00990F75">
      <w:pPr>
        <w:pStyle w:val="Textoindependiente"/>
        <w:spacing w:before="8"/>
        <w:rPr>
          <w:b/>
          <w:sz w:val="16"/>
        </w:rPr>
      </w:pPr>
    </w:p>
    <w:p w14:paraId="1613DC53" w14:textId="77777777" w:rsidR="00990F75" w:rsidRDefault="00990F75" w:rsidP="00990F75">
      <w:pPr>
        <w:pStyle w:val="Textoindependiente"/>
        <w:spacing w:before="8"/>
        <w:rPr>
          <w:b/>
          <w:sz w:val="16"/>
        </w:rPr>
      </w:pPr>
    </w:p>
    <w:p w14:paraId="12F81C72" w14:textId="77777777" w:rsidR="00990F75" w:rsidRDefault="00990F75" w:rsidP="00990F75">
      <w:pPr>
        <w:pStyle w:val="Textoindependiente"/>
        <w:spacing w:before="3"/>
        <w:rPr>
          <w:b/>
          <w:sz w:val="21"/>
        </w:rPr>
      </w:pPr>
    </w:p>
    <w:p w14:paraId="5367EF0B" w14:textId="77777777" w:rsidR="00990F75" w:rsidRDefault="00990F75" w:rsidP="00990F75">
      <w:pPr>
        <w:pStyle w:val="Textoindependiente"/>
        <w:spacing w:before="1"/>
        <w:ind w:left="120" w:right="232" w:firstLine="705"/>
        <w:jc w:val="both"/>
      </w:pPr>
      <w:r>
        <w:t xml:space="preserve">En caso de que el profesional Inmobiliario entregue un cheque para formalizar la venta del inmueble y </w:t>
      </w:r>
      <w:proofErr w:type="gramStart"/>
      <w:r>
        <w:t>que  el</w:t>
      </w:r>
      <w:proofErr w:type="gramEnd"/>
      <w:r>
        <w:t xml:space="preserve"> Consumidor, en cualquier momento durante la vigencia del mismo desista de </w:t>
      </w:r>
      <w:r>
        <w:lastRenderedPageBreak/>
        <w:t xml:space="preserve">vender </w:t>
      </w:r>
      <w:r w:rsidRPr="00152F3B">
        <w:rPr>
          <w:b/>
        </w:rPr>
        <w:t>EL INMUEBLE</w:t>
      </w:r>
      <w:r>
        <w:t xml:space="preserve"> , se obliga a pagar al Profesional Inmobiliario la pena convencional establecida en la Cláusula DÉCIMA SEGUNDA del presente Contrato.</w:t>
      </w:r>
    </w:p>
    <w:p w14:paraId="554A6A96" w14:textId="77777777" w:rsidR="00990F75" w:rsidRDefault="00990F75" w:rsidP="00990F75">
      <w:pPr>
        <w:pStyle w:val="Textoindependiente"/>
        <w:spacing w:before="11"/>
        <w:rPr>
          <w:sz w:val="23"/>
        </w:rPr>
      </w:pPr>
    </w:p>
    <w:p w14:paraId="22E7E46B" w14:textId="77777777" w:rsidR="00990F75" w:rsidRDefault="00990F75" w:rsidP="00990F75">
      <w:pPr>
        <w:pStyle w:val="Textoindependiente"/>
        <w:ind w:left="120" w:right="235"/>
        <w:jc w:val="both"/>
      </w:pPr>
      <w:r>
        <w:rPr>
          <w:b/>
        </w:rPr>
        <w:t xml:space="preserve">TERCERA. </w:t>
      </w:r>
      <w:r>
        <w:rPr>
          <w:b/>
          <w:u w:val="thick"/>
        </w:rPr>
        <w:t>Honorarios</w:t>
      </w:r>
      <w:r>
        <w:rPr>
          <w:b/>
        </w:rPr>
        <w:t xml:space="preserve">. </w:t>
      </w:r>
      <w:r>
        <w:t>Las partes acuerdan que por la prestación de los Servicios el Consumidor pagará al Profesional Inmobiliario, la cantidad de $- -.00 (- - pesos, 00/100 M.N.) que corresponde a un ___% sobre el precio de compraventa del inmueble   más el Impuesto al Valor Agregado correspondiente.</w:t>
      </w:r>
    </w:p>
    <w:p w14:paraId="3532B43D" w14:textId="77777777" w:rsidR="00990F75" w:rsidRDefault="00990F75" w:rsidP="00990F75">
      <w:pPr>
        <w:pStyle w:val="Textoindependiente"/>
      </w:pPr>
    </w:p>
    <w:p w14:paraId="75395A0E" w14:textId="77777777" w:rsidR="00990F75" w:rsidRDefault="00990F75" w:rsidP="00990F75">
      <w:pPr>
        <w:pStyle w:val="Textoindependiente"/>
        <w:ind w:left="120" w:right="242" w:firstLine="705"/>
        <w:jc w:val="both"/>
      </w:pPr>
      <w:r>
        <w:t>El porcentaje o cantidad establecida en el párrafo anterior no podrá ser modificado durante la vigencia del presente Contrato, salvo por acuerdo por escrito de las partes.</w:t>
      </w:r>
    </w:p>
    <w:p w14:paraId="3440B962" w14:textId="77777777" w:rsidR="00990F75" w:rsidRDefault="00990F75" w:rsidP="00990F75">
      <w:pPr>
        <w:pStyle w:val="Textoindependiente"/>
      </w:pPr>
    </w:p>
    <w:p w14:paraId="3214A677" w14:textId="77777777" w:rsidR="00990F75" w:rsidRDefault="00990F75" w:rsidP="00990F75">
      <w:pPr>
        <w:pStyle w:val="Textoindependiente"/>
        <w:ind w:left="120" w:right="236" w:firstLine="705"/>
        <w:jc w:val="both"/>
      </w:pPr>
      <w:r>
        <w:t>Los honorarios incluyen todas las actividades y servicios pactados en la Cláusula SEGUNDA del presente Contrato, por lo que el Profesional Inmobiliario no podrá cobrar cantidad adicional alguna y por ningún concepto.</w:t>
      </w:r>
    </w:p>
    <w:p w14:paraId="5D42F01B" w14:textId="77777777" w:rsidR="00990F75" w:rsidRDefault="00990F75" w:rsidP="00990F75">
      <w:pPr>
        <w:pStyle w:val="Textoindependiente"/>
      </w:pPr>
    </w:p>
    <w:p w14:paraId="6C022395" w14:textId="77777777" w:rsidR="00990F75" w:rsidRDefault="00990F75" w:rsidP="00990F75">
      <w:pPr>
        <w:pStyle w:val="Textoindependiente"/>
        <w:ind w:left="120" w:right="240"/>
        <w:jc w:val="both"/>
      </w:pPr>
      <w:r>
        <w:rPr>
          <w:b/>
        </w:rPr>
        <w:t xml:space="preserve">CUARTA.  </w:t>
      </w:r>
      <w:r>
        <w:rPr>
          <w:b/>
          <w:u w:val="thick"/>
        </w:rPr>
        <w:t>Lugar y Forma de Pago</w:t>
      </w:r>
      <w:r>
        <w:rPr>
          <w:b/>
        </w:rPr>
        <w:t xml:space="preserve">. </w:t>
      </w:r>
      <w:r>
        <w:t xml:space="preserve">El Consumidor </w:t>
      </w:r>
      <w:r>
        <w:rPr>
          <w:spacing w:val="-3"/>
        </w:rPr>
        <w:t xml:space="preserve">pagará </w:t>
      </w:r>
      <w:r>
        <w:t xml:space="preserve">los honorarios establecidos  en la Cláusula anterior, siempre que el Profesional Inmobiliario </w:t>
      </w:r>
      <w:r>
        <w:rPr>
          <w:spacing w:val="-3"/>
        </w:rPr>
        <w:t xml:space="preserve">haya </w:t>
      </w:r>
      <w:r>
        <w:t>prestado de manera cabal los Servicios y únicamente en el caso de que la compraventa de</w:t>
      </w:r>
      <w:r w:rsidRPr="00152F3B">
        <w:rPr>
          <w:b/>
        </w:rPr>
        <w:t xml:space="preserve"> EL INMUEBLE</w:t>
      </w:r>
      <w:r>
        <w:t xml:space="preserve"> se hubiere formalizado en un contrato de</w:t>
      </w:r>
      <w:r>
        <w:rPr>
          <w:spacing w:val="-15"/>
        </w:rPr>
        <w:t xml:space="preserve"> </w:t>
      </w:r>
      <w:r>
        <w:t>compraventa ante el Notario.</w:t>
      </w:r>
    </w:p>
    <w:p w14:paraId="291BFAEC" w14:textId="77777777" w:rsidR="00990F75" w:rsidRDefault="00990F75" w:rsidP="00990F75">
      <w:pPr>
        <w:pStyle w:val="Textoindependiente"/>
      </w:pPr>
    </w:p>
    <w:p w14:paraId="317609E0" w14:textId="77777777" w:rsidR="00990F75" w:rsidRDefault="00990F75" w:rsidP="00990F75">
      <w:pPr>
        <w:pStyle w:val="Textoindependiente"/>
        <w:spacing w:before="1"/>
        <w:ind w:left="120" w:right="244" w:firstLine="705"/>
        <w:jc w:val="both"/>
      </w:pPr>
      <w:r>
        <w:t>En caso de que se cumplan los supuestos anteriores, el Consumidor pagará al Profesional Inmobiliario los honorarios establecidos en la Cláusula anterior, de la siguiente manera:</w:t>
      </w:r>
    </w:p>
    <w:p w14:paraId="18659D8F" w14:textId="77777777" w:rsidR="00990F75" w:rsidRDefault="00990F75" w:rsidP="00990F75">
      <w:pPr>
        <w:pStyle w:val="Textoindependiente"/>
        <w:spacing w:before="11"/>
        <w:rPr>
          <w:sz w:val="23"/>
        </w:rPr>
      </w:pPr>
    </w:p>
    <w:p w14:paraId="0D5A3FDC" w14:textId="77777777" w:rsidR="00990F75" w:rsidRDefault="00990F75" w:rsidP="00990F75">
      <w:pPr>
        <w:pStyle w:val="Prrafodelista"/>
        <w:numPr>
          <w:ilvl w:val="2"/>
          <w:numId w:val="3"/>
        </w:numPr>
        <w:tabs>
          <w:tab w:val="left" w:pos="1904"/>
        </w:tabs>
        <w:ind w:hanging="706"/>
        <w:rPr>
          <w:sz w:val="24"/>
        </w:rPr>
      </w:pPr>
      <w:r>
        <w:rPr>
          <w:sz w:val="24"/>
        </w:rPr>
        <w:t xml:space="preserve">En la fecha de firma del Contrato de Promesa de compraventa , que en </w:t>
      </w:r>
      <w:r>
        <w:rPr>
          <w:spacing w:val="-3"/>
          <w:sz w:val="24"/>
        </w:rPr>
        <w:t xml:space="preserve">su </w:t>
      </w:r>
      <w:r>
        <w:rPr>
          <w:sz w:val="24"/>
        </w:rPr>
        <w:t>caso celebren el Consumidor y un comprador, la cantidad equivalente al</w:t>
      </w:r>
      <w:r>
        <w:rPr>
          <w:spacing w:val="52"/>
          <w:sz w:val="24"/>
        </w:rPr>
        <w:t xml:space="preserve"> </w:t>
      </w:r>
      <w:r>
        <w:rPr>
          <w:sz w:val="24"/>
        </w:rPr>
        <w:t>-</w:t>
      </w:r>
    </w:p>
    <w:p w14:paraId="5A508448" w14:textId="77777777" w:rsidR="00990F75" w:rsidRDefault="00990F75" w:rsidP="00990F75">
      <w:pPr>
        <w:pStyle w:val="Textoindependiente"/>
        <w:ind w:left="1905" w:right="238"/>
        <w:jc w:val="both"/>
      </w:pPr>
      <w:r>
        <w:t xml:space="preserve">-% (- - por ciento) de la cantidad entregada por el comprador de </w:t>
      </w:r>
      <w:r w:rsidRPr="00152F3B">
        <w:rPr>
          <w:b/>
        </w:rPr>
        <w:t>EL INMUEBLE</w:t>
      </w:r>
      <w:r>
        <w:t>, como anticipo de la compraventa, de conformidad con la Cláusula TERCERA anterior;</w:t>
      </w:r>
    </w:p>
    <w:p w14:paraId="5DEFA22F" w14:textId="77777777" w:rsidR="00990F75" w:rsidRDefault="00990F75" w:rsidP="00990F75">
      <w:pPr>
        <w:pStyle w:val="Textoindependiente"/>
      </w:pPr>
    </w:p>
    <w:p w14:paraId="4D2DD1B8" w14:textId="77777777" w:rsidR="00990F75" w:rsidRDefault="00990F75" w:rsidP="00990F75">
      <w:pPr>
        <w:pStyle w:val="Prrafodelista"/>
        <w:numPr>
          <w:ilvl w:val="2"/>
          <w:numId w:val="3"/>
        </w:numPr>
        <w:tabs>
          <w:tab w:val="left" w:pos="1904"/>
        </w:tabs>
        <w:ind w:right="242" w:hanging="706"/>
        <w:rPr>
          <w:sz w:val="24"/>
        </w:rPr>
      </w:pPr>
      <w:r>
        <w:rPr>
          <w:sz w:val="24"/>
        </w:rPr>
        <w:t xml:space="preserve">En la fecha de firma de la escritura pública de compraventa de </w:t>
      </w:r>
      <w:r w:rsidRPr="00152F3B">
        <w:rPr>
          <w:b/>
          <w:sz w:val="24"/>
        </w:rPr>
        <w:t>EL INMUEBLE</w:t>
      </w:r>
      <w:r>
        <w:rPr>
          <w:sz w:val="24"/>
        </w:rPr>
        <w:t>, la cantidad restante de los honorarios que no hubiese sido pagada de conformidad con el inciso 1</w:t>
      </w:r>
      <w:r>
        <w:rPr>
          <w:spacing w:val="-13"/>
          <w:sz w:val="24"/>
        </w:rPr>
        <w:t xml:space="preserve"> </w:t>
      </w:r>
      <w:r>
        <w:rPr>
          <w:sz w:val="24"/>
        </w:rPr>
        <w:t>anterior;</w:t>
      </w:r>
    </w:p>
    <w:p w14:paraId="71D36837" w14:textId="77777777" w:rsidR="00990F75" w:rsidRDefault="00990F75" w:rsidP="00990F75">
      <w:pPr>
        <w:pStyle w:val="Textoindependiente"/>
      </w:pPr>
    </w:p>
    <w:p w14:paraId="56520728" w14:textId="77777777" w:rsidR="00990F75" w:rsidRDefault="00990F75" w:rsidP="00990F75">
      <w:pPr>
        <w:pStyle w:val="Textoindependiente"/>
        <w:ind w:left="120" w:right="244" w:firstLine="705"/>
        <w:jc w:val="both"/>
      </w:pPr>
      <w:r>
        <w:t>O de cualquier otra forma de pago que las partes acuerden, la cual deberá ser establecida de manera clara, señalando condiciones de lugar, tiempo y forma y de pago.</w:t>
      </w:r>
    </w:p>
    <w:p w14:paraId="23E96911" w14:textId="77777777" w:rsidR="00990F75" w:rsidRDefault="00990F75" w:rsidP="00990F75">
      <w:pPr>
        <w:pStyle w:val="Textoindependiente"/>
      </w:pPr>
    </w:p>
    <w:p w14:paraId="4C707B5B" w14:textId="77777777" w:rsidR="00990F75" w:rsidRDefault="00990F75" w:rsidP="00990F75">
      <w:pPr>
        <w:pStyle w:val="Textoindependiente"/>
        <w:ind w:left="120" w:right="232" w:firstLine="705"/>
        <w:jc w:val="both"/>
      </w:pPr>
      <w:r>
        <w:t>Las partes contratantes convienen en que si los honorarios pactados no se cubren en los términos establecidos, el Consumidor pagará un interés moratorio del ____% de los honorarios devengados y acreditados, a partir de la fecha en que se debieron haber realizado dichos pagos.</w:t>
      </w:r>
    </w:p>
    <w:p w14:paraId="355333DE" w14:textId="77777777" w:rsidR="00990F75" w:rsidRDefault="00990F75" w:rsidP="00990F75">
      <w:pPr>
        <w:pStyle w:val="Textoindependiente"/>
        <w:ind w:left="120" w:right="238"/>
        <w:jc w:val="both"/>
      </w:pPr>
      <w:r>
        <w:rPr>
          <w:b/>
        </w:rPr>
        <w:t xml:space="preserve">QUINTA. </w:t>
      </w:r>
      <w:r>
        <w:rPr>
          <w:b/>
          <w:u w:val="thick"/>
        </w:rPr>
        <w:t>Gastos</w:t>
      </w:r>
      <w:r>
        <w:rPr>
          <w:b/>
        </w:rPr>
        <w:t xml:space="preserve">. </w:t>
      </w:r>
      <w:r>
        <w:t xml:space="preserve">En caso de que el Consumidor requiera al Profesional Inmobiliario a utilizar publicidad adicional distinta de </w:t>
      </w:r>
      <w:r>
        <w:rPr>
          <w:spacing w:val="-3"/>
        </w:rPr>
        <w:t xml:space="preserve">la </w:t>
      </w:r>
      <w:r>
        <w:t xml:space="preserve">establecida en la Cláusula SEGUNDA </w:t>
      </w:r>
      <w:r>
        <w:rPr>
          <w:spacing w:val="-2"/>
        </w:rPr>
        <w:t xml:space="preserve">del </w:t>
      </w:r>
      <w:r>
        <w:t xml:space="preserve">presente instrumento, o requiera realizar cualquier trámite o procedimiento ante cualquier autoridad federal estatal o municipal en relación con la </w:t>
      </w:r>
      <w:r w:rsidRPr="00152F3B">
        <w:rPr>
          <w:b/>
        </w:rPr>
        <w:t>EL INMUEBLE</w:t>
      </w:r>
      <w:r>
        <w:t xml:space="preserve"> , el Consumidor deberá pagar los gastos correspondientes directamente al prestador de dicho servicio o autoridad correspondiente, no debiendo entregar cantidad alguna al Profesional Inmobiliario por dichos</w:t>
      </w:r>
      <w:r>
        <w:rPr>
          <w:spacing w:val="-8"/>
        </w:rPr>
        <w:t xml:space="preserve"> </w:t>
      </w:r>
      <w:r>
        <w:t>conceptos.</w:t>
      </w:r>
    </w:p>
    <w:p w14:paraId="53F9984D" w14:textId="77777777" w:rsidR="00990F75" w:rsidRDefault="00990F75" w:rsidP="00990F75">
      <w:pPr>
        <w:pStyle w:val="Textoindependiente"/>
        <w:spacing w:before="8"/>
        <w:rPr>
          <w:sz w:val="23"/>
        </w:rPr>
      </w:pPr>
    </w:p>
    <w:p w14:paraId="295494D8" w14:textId="77777777" w:rsidR="00990F75" w:rsidRDefault="00990F75" w:rsidP="00990F75">
      <w:pPr>
        <w:pStyle w:val="Textoindependiente"/>
        <w:ind w:left="120" w:right="239"/>
        <w:jc w:val="both"/>
      </w:pPr>
      <w:r>
        <w:rPr>
          <w:b/>
          <w:spacing w:val="-3"/>
        </w:rPr>
        <w:t xml:space="preserve">SEXTA. </w:t>
      </w:r>
      <w:r>
        <w:rPr>
          <w:b/>
          <w:u w:val="thick"/>
        </w:rPr>
        <w:t>Documentación</w:t>
      </w:r>
      <w:r>
        <w:rPr>
          <w:b/>
        </w:rPr>
        <w:t xml:space="preserve">. </w:t>
      </w:r>
      <w:r>
        <w:t>El Consumidor en este acto</w:t>
      </w:r>
      <w:r>
        <w:rPr>
          <w:spacing w:val="66"/>
        </w:rPr>
        <w:t xml:space="preserve"> </w:t>
      </w:r>
      <w:r>
        <w:t>entrega  al  Profesional Inmobiliario, para el cumplimiento del presente instrumento, los documentos personales siguientes:</w:t>
      </w:r>
    </w:p>
    <w:p w14:paraId="2CDEF843" w14:textId="77777777" w:rsidR="00990F75" w:rsidRDefault="00990F75" w:rsidP="00990F75">
      <w:pPr>
        <w:pStyle w:val="Textoindependiente"/>
      </w:pPr>
    </w:p>
    <w:p w14:paraId="00E6FB5C" w14:textId="77777777" w:rsidR="00990F75" w:rsidRDefault="00990F75" w:rsidP="00990F75">
      <w:pPr>
        <w:pStyle w:val="Prrafodelista"/>
        <w:numPr>
          <w:ilvl w:val="0"/>
          <w:numId w:val="2"/>
        </w:numPr>
        <w:tabs>
          <w:tab w:val="left" w:pos="840"/>
        </w:tabs>
        <w:spacing w:before="1"/>
        <w:ind w:right="269"/>
        <w:rPr>
          <w:sz w:val="24"/>
        </w:rPr>
      </w:pPr>
      <w:r>
        <w:rPr>
          <w:sz w:val="24"/>
        </w:rPr>
        <w:t xml:space="preserve">Copia simple del título de propiedad de, </w:t>
      </w:r>
      <w:r w:rsidRPr="00152F3B">
        <w:rPr>
          <w:b/>
          <w:sz w:val="24"/>
        </w:rPr>
        <w:t>EL INMUEBLE</w:t>
      </w:r>
      <w:r>
        <w:rPr>
          <w:sz w:val="24"/>
        </w:rPr>
        <w:t xml:space="preserve"> donde se incluyan los datos de registro ante el Registro Público de la</w:t>
      </w:r>
      <w:r>
        <w:rPr>
          <w:spacing w:val="-15"/>
          <w:sz w:val="24"/>
        </w:rPr>
        <w:t xml:space="preserve"> </w:t>
      </w:r>
      <w:r>
        <w:rPr>
          <w:sz w:val="24"/>
        </w:rPr>
        <w:t>Propiedad;</w:t>
      </w:r>
    </w:p>
    <w:p w14:paraId="3845A3CE" w14:textId="77777777" w:rsidR="00990F75" w:rsidRDefault="00990F75" w:rsidP="00990F75">
      <w:pPr>
        <w:pStyle w:val="Prrafodelista"/>
        <w:numPr>
          <w:ilvl w:val="0"/>
          <w:numId w:val="2"/>
        </w:numPr>
        <w:tabs>
          <w:tab w:val="left" w:pos="840"/>
        </w:tabs>
        <w:ind w:right="265"/>
        <w:rPr>
          <w:sz w:val="24"/>
        </w:rPr>
      </w:pPr>
      <w:r>
        <w:rPr>
          <w:sz w:val="24"/>
        </w:rPr>
        <w:t>Copia simple del Acta Constitutiva del Régimen de Propiedad en Condominio, en su caso;</w:t>
      </w:r>
    </w:p>
    <w:p w14:paraId="62A9F631" w14:textId="77777777" w:rsidR="00990F75" w:rsidRDefault="00990F75" w:rsidP="00990F75">
      <w:pPr>
        <w:pStyle w:val="Prrafodelista"/>
        <w:numPr>
          <w:ilvl w:val="0"/>
          <w:numId w:val="2"/>
        </w:numPr>
        <w:tabs>
          <w:tab w:val="left" w:pos="840"/>
        </w:tabs>
        <w:ind w:right="272"/>
        <w:rPr>
          <w:sz w:val="24"/>
        </w:rPr>
      </w:pPr>
      <w:r>
        <w:rPr>
          <w:sz w:val="24"/>
        </w:rPr>
        <w:t xml:space="preserve">Copia simple de las boletas o la constancia de no adeudo de </w:t>
      </w:r>
      <w:r>
        <w:rPr>
          <w:spacing w:val="-3"/>
          <w:sz w:val="24"/>
        </w:rPr>
        <w:t xml:space="preserve">pago </w:t>
      </w:r>
      <w:r>
        <w:rPr>
          <w:sz w:val="24"/>
        </w:rPr>
        <w:t>del Impuesto Predial y consumo de</w:t>
      </w:r>
      <w:r>
        <w:rPr>
          <w:spacing w:val="-11"/>
          <w:sz w:val="24"/>
        </w:rPr>
        <w:t xml:space="preserve"> </w:t>
      </w:r>
      <w:r>
        <w:rPr>
          <w:sz w:val="24"/>
        </w:rPr>
        <w:t>agua;</w:t>
      </w:r>
    </w:p>
    <w:p w14:paraId="2D56B1BC" w14:textId="77777777" w:rsidR="00990F75" w:rsidRDefault="00990F75" w:rsidP="00990F75">
      <w:pPr>
        <w:pStyle w:val="Prrafodelista"/>
        <w:numPr>
          <w:ilvl w:val="0"/>
          <w:numId w:val="2"/>
        </w:numPr>
        <w:tabs>
          <w:tab w:val="left" w:pos="840"/>
        </w:tabs>
        <w:ind w:right="0"/>
        <w:rPr>
          <w:sz w:val="24"/>
        </w:rPr>
      </w:pPr>
      <w:r>
        <w:rPr>
          <w:sz w:val="24"/>
        </w:rPr>
        <w:t>En su caso, copia simple del acta de</w:t>
      </w:r>
      <w:r>
        <w:rPr>
          <w:spacing w:val="-10"/>
          <w:sz w:val="24"/>
        </w:rPr>
        <w:t xml:space="preserve"> </w:t>
      </w:r>
      <w:r>
        <w:rPr>
          <w:sz w:val="24"/>
        </w:rPr>
        <w:t>matrimonio;</w:t>
      </w:r>
    </w:p>
    <w:p w14:paraId="71ED3D67" w14:textId="77777777" w:rsidR="00990F75" w:rsidRDefault="00990F75" w:rsidP="00990F75">
      <w:pPr>
        <w:pStyle w:val="Prrafodelista"/>
        <w:numPr>
          <w:ilvl w:val="0"/>
          <w:numId w:val="2"/>
        </w:numPr>
        <w:tabs>
          <w:tab w:val="left" w:pos="840"/>
        </w:tabs>
        <w:ind w:right="271"/>
        <w:rPr>
          <w:sz w:val="24"/>
        </w:rPr>
      </w:pPr>
      <w:r>
        <w:rPr>
          <w:sz w:val="24"/>
        </w:rPr>
        <w:t>Copia simple del Comprobante de pago de las cuotas de mantenimiento para el caso de</w:t>
      </w:r>
      <w:r>
        <w:rPr>
          <w:spacing w:val="-1"/>
          <w:sz w:val="24"/>
        </w:rPr>
        <w:t xml:space="preserve"> </w:t>
      </w:r>
      <w:r>
        <w:rPr>
          <w:sz w:val="24"/>
        </w:rPr>
        <w:t>condominios.</w:t>
      </w:r>
    </w:p>
    <w:p w14:paraId="35599CE4" w14:textId="77777777" w:rsidR="00990F75" w:rsidRDefault="00990F75" w:rsidP="00990F75">
      <w:pPr>
        <w:pStyle w:val="Textoindependiente"/>
      </w:pPr>
    </w:p>
    <w:p w14:paraId="49E4B610" w14:textId="77777777" w:rsidR="00990F75" w:rsidRDefault="00990F75" w:rsidP="00990F75">
      <w:pPr>
        <w:pStyle w:val="Textoindependiente"/>
        <w:ind w:left="120" w:right="232" w:firstLine="705"/>
        <w:jc w:val="both"/>
      </w:pPr>
      <w:r>
        <w:t>En caso de que el Profesional Inmobiliario requiera documentos adicionales, lo hará saber por escrito al Consumidor y de conformidad con la Cláusula DÉCIMA CUARTA del presente Contrato y dentro de los - - días naturales siguientes a la fecha del presente instrumento, y el Consumidor entregará al Profesional Inmobiliario dentro del término de cinco (5) días naturales siguientes a la fecha en que reciba el requerimiento por parte del Profesional Inmobiliario.</w:t>
      </w:r>
    </w:p>
    <w:p w14:paraId="6629587B" w14:textId="77777777" w:rsidR="00990F75" w:rsidRDefault="00990F75" w:rsidP="00990F75">
      <w:pPr>
        <w:pStyle w:val="Textoindependiente"/>
      </w:pPr>
    </w:p>
    <w:p w14:paraId="5B344A43" w14:textId="77777777" w:rsidR="00990F75" w:rsidRDefault="00990F75" w:rsidP="00990F75">
      <w:pPr>
        <w:ind w:left="120" w:right="240"/>
        <w:jc w:val="both"/>
        <w:rPr>
          <w:sz w:val="24"/>
        </w:rPr>
      </w:pPr>
      <w:r>
        <w:rPr>
          <w:b/>
          <w:sz w:val="24"/>
        </w:rPr>
        <w:t xml:space="preserve">SÉPTIMA. </w:t>
      </w:r>
      <w:r>
        <w:rPr>
          <w:b/>
          <w:sz w:val="24"/>
          <w:u w:val="thick"/>
        </w:rPr>
        <w:t>Obligaciones del Consumidor</w:t>
      </w:r>
      <w:r>
        <w:rPr>
          <w:b/>
          <w:sz w:val="24"/>
        </w:rPr>
        <w:t xml:space="preserve">. </w:t>
      </w:r>
      <w:r>
        <w:rPr>
          <w:sz w:val="24"/>
        </w:rPr>
        <w:t>El Consumidor tiene las siguientes obligaciones:</w:t>
      </w:r>
    </w:p>
    <w:p w14:paraId="0011D58B" w14:textId="77777777" w:rsidR="00990F75" w:rsidRDefault="00990F75" w:rsidP="00990F75">
      <w:pPr>
        <w:pStyle w:val="Textoindependiente"/>
      </w:pPr>
    </w:p>
    <w:p w14:paraId="4739E9DF" w14:textId="77777777" w:rsidR="00990F75" w:rsidRDefault="00990F75" w:rsidP="00990F75">
      <w:pPr>
        <w:pStyle w:val="Textoindependiente"/>
        <w:numPr>
          <w:ilvl w:val="0"/>
          <w:numId w:val="9"/>
        </w:numPr>
        <w:ind w:right="247"/>
        <w:jc w:val="both"/>
      </w:pPr>
      <w:r>
        <w:t xml:space="preserve">Dar todas las facilidades necesarias para que </w:t>
      </w:r>
      <w:r w:rsidRPr="00152F3B">
        <w:rPr>
          <w:b/>
        </w:rPr>
        <w:t>EL INMUEBLE</w:t>
      </w:r>
      <w:r>
        <w:t xml:space="preserve">  sea mostrada a los posibles </w:t>
      </w:r>
      <w:r>
        <w:lastRenderedPageBreak/>
        <w:t>compradores;</w:t>
      </w:r>
    </w:p>
    <w:p w14:paraId="13CDE895" w14:textId="77777777" w:rsidR="00990F75" w:rsidRPr="00835E44" w:rsidRDefault="00990F75" w:rsidP="00990F75">
      <w:pPr>
        <w:pStyle w:val="Prrafodelista"/>
        <w:numPr>
          <w:ilvl w:val="0"/>
          <w:numId w:val="9"/>
        </w:numPr>
        <w:tabs>
          <w:tab w:val="left" w:pos="476"/>
        </w:tabs>
        <w:ind w:right="237"/>
        <w:rPr>
          <w:sz w:val="24"/>
        </w:rPr>
      </w:pPr>
      <w:r w:rsidRPr="00835E44">
        <w:rPr>
          <w:sz w:val="24"/>
        </w:rPr>
        <w:t xml:space="preserve">No interferir durante las visitas que realicen el Profesional Inmobiliario y los posibles   </w:t>
      </w:r>
    </w:p>
    <w:p w14:paraId="5D6051B3" w14:textId="77777777" w:rsidR="00990F75" w:rsidRPr="00835E44" w:rsidRDefault="00990F75" w:rsidP="00990F75">
      <w:pPr>
        <w:pStyle w:val="Prrafodelista"/>
        <w:numPr>
          <w:ilvl w:val="0"/>
          <w:numId w:val="9"/>
        </w:numPr>
        <w:tabs>
          <w:tab w:val="left" w:pos="476"/>
        </w:tabs>
        <w:ind w:right="237"/>
        <w:rPr>
          <w:sz w:val="24"/>
        </w:rPr>
      </w:pPr>
      <w:r w:rsidRPr="00835E44">
        <w:rPr>
          <w:sz w:val="24"/>
        </w:rPr>
        <w:t>compradores a la</w:t>
      </w:r>
      <w:r w:rsidRPr="00835E44">
        <w:rPr>
          <w:spacing w:val="-6"/>
          <w:sz w:val="24"/>
        </w:rPr>
        <w:t xml:space="preserve"> </w:t>
      </w:r>
      <w:r w:rsidRPr="00835E44">
        <w:rPr>
          <w:sz w:val="24"/>
        </w:rPr>
        <w:t>misma;</w:t>
      </w:r>
    </w:p>
    <w:p w14:paraId="532B3B5C" w14:textId="77777777" w:rsidR="00990F75" w:rsidRPr="00835E44" w:rsidRDefault="00990F75" w:rsidP="00990F75">
      <w:pPr>
        <w:pStyle w:val="Prrafodelista"/>
        <w:numPr>
          <w:ilvl w:val="0"/>
          <w:numId w:val="9"/>
        </w:numPr>
        <w:tabs>
          <w:tab w:val="left" w:pos="528"/>
        </w:tabs>
        <w:ind w:right="245"/>
        <w:rPr>
          <w:sz w:val="24"/>
        </w:rPr>
      </w:pPr>
      <w:r w:rsidRPr="00835E44">
        <w:rPr>
          <w:sz w:val="24"/>
        </w:rPr>
        <w:t>Tomar las providencias necesarias para salvaguardar en su caso los bienes muebles que se encuentren</w:t>
      </w:r>
      <w:r>
        <w:rPr>
          <w:sz w:val="24"/>
        </w:rPr>
        <w:t xml:space="preserve"> en </w:t>
      </w:r>
      <w:r w:rsidRPr="00835E44">
        <w:rPr>
          <w:sz w:val="24"/>
        </w:rPr>
        <w:t xml:space="preserve"> </w:t>
      </w:r>
      <w:r w:rsidRPr="00152F3B">
        <w:rPr>
          <w:b/>
          <w:sz w:val="24"/>
        </w:rPr>
        <w:t>EL INMUEBLE</w:t>
      </w:r>
      <w:r>
        <w:rPr>
          <w:sz w:val="24"/>
        </w:rPr>
        <w:t xml:space="preserve"> </w:t>
      </w:r>
      <w:r w:rsidRPr="00835E44">
        <w:rPr>
          <w:sz w:val="24"/>
        </w:rPr>
        <w:t>para evitar robo, deterioro o destrucción de los</w:t>
      </w:r>
      <w:r w:rsidRPr="00835E44">
        <w:rPr>
          <w:spacing w:val="-1"/>
          <w:sz w:val="24"/>
        </w:rPr>
        <w:t xml:space="preserve"> </w:t>
      </w:r>
      <w:r w:rsidRPr="00835E44">
        <w:rPr>
          <w:sz w:val="24"/>
        </w:rPr>
        <w:t>mismos;</w:t>
      </w:r>
    </w:p>
    <w:p w14:paraId="3C911183" w14:textId="77777777" w:rsidR="00990F75" w:rsidRPr="00835E44" w:rsidRDefault="00990F75" w:rsidP="00990F75">
      <w:pPr>
        <w:pStyle w:val="Prrafodelista"/>
        <w:numPr>
          <w:ilvl w:val="0"/>
          <w:numId w:val="9"/>
        </w:numPr>
        <w:tabs>
          <w:tab w:val="left" w:pos="528"/>
        </w:tabs>
        <w:ind w:right="242"/>
        <w:rPr>
          <w:sz w:val="24"/>
        </w:rPr>
      </w:pPr>
      <w:r w:rsidRPr="00835E44">
        <w:rPr>
          <w:sz w:val="24"/>
        </w:rPr>
        <w:t>Mantener</w:t>
      </w:r>
      <w:r>
        <w:rPr>
          <w:sz w:val="24"/>
        </w:rPr>
        <w:t xml:space="preserve">  </w:t>
      </w:r>
      <w:r w:rsidRPr="00152F3B">
        <w:rPr>
          <w:b/>
          <w:sz w:val="24"/>
        </w:rPr>
        <w:t>EL INMUEBLE</w:t>
      </w:r>
      <w:r>
        <w:rPr>
          <w:sz w:val="24"/>
        </w:rPr>
        <w:t xml:space="preserve"> </w:t>
      </w:r>
      <w:r w:rsidRPr="00835E44">
        <w:rPr>
          <w:sz w:val="24"/>
        </w:rPr>
        <w:t xml:space="preserve">en condiciones de limpieza, higiene y seguridad, y al corriente de contribuciones fiscales, pago de servicios y demás obligaciones que </w:t>
      </w:r>
      <w:r w:rsidRPr="00835E44">
        <w:rPr>
          <w:spacing w:val="-3"/>
          <w:sz w:val="24"/>
        </w:rPr>
        <w:t xml:space="preserve">se </w:t>
      </w:r>
      <w:r w:rsidRPr="00835E44">
        <w:rPr>
          <w:sz w:val="24"/>
        </w:rPr>
        <w:t>generen en relación con la misma;</w:t>
      </w:r>
      <w:r w:rsidRPr="00835E44">
        <w:rPr>
          <w:spacing w:val="-3"/>
          <w:sz w:val="24"/>
        </w:rPr>
        <w:t xml:space="preserve"> </w:t>
      </w:r>
      <w:r w:rsidRPr="00835E44">
        <w:rPr>
          <w:sz w:val="24"/>
        </w:rPr>
        <w:t>y</w:t>
      </w:r>
    </w:p>
    <w:p w14:paraId="2459A74F" w14:textId="77777777" w:rsidR="00990F75" w:rsidRPr="00835E44" w:rsidRDefault="00990F75" w:rsidP="00990F75">
      <w:pPr>
        <w:pStyle w:val="Prrafodelista"/>
        <w:numPr>
          <w:ilvl w:val="0"/>
          <w:numId w:val="9"/>
        </w:numPr>
        <w:tabs>
          <w:tab w:val="left" w:pos="545"/>
        </w:tabs>
        <w:ind w:right="246"/>
        <w:rPr>
          <w:sz w:val="24"/>
        </w:rPr>
      </w:pPr>
      <w:r w:rsidRPr="00835E44">
        <w:rPr>
          <w:sz w:val="24"/>
        </w:rPr>
        <w:t xml:space="preserve">No intervenir en las negociaciones hasta el momento que sea indispensable </w:t>
      </w:r>
      <w:r w:rsidRPr="00835E44">
        <w:rPr>
          <w:spacing w:val="-3"/>
          <w:sz w:val="24"/>
        </w:rPr>
        <w:t xml:space="preserve">su </w:t>
      </w:r>
      <w:r w:rsidRPr="00835E44">
        <w:rPr>
          <w:sz w:val="24"/>
        </w:rPr>
        <w:t>participación para la celebración del Contrato de Compraventa</w:t>
      </w:r>
      <w:r w:rsidRPr="00835E44">
        <w:rPr>
          <w:spacing w:val="-13"/>
          <w:sz w:val="24"/>
        </w:rPr>
        <w:t xml:space="preserve"> </w:t>
      </w:r>
      <w:r w:rsidRPr="00835E44">
        <w:rPr>
          <w:sz w:val="24"/>
        </w:rPr>
        <w:t>respectivo.</w:t>
      </w:r>
    </w:p>
    <w:p w14:paraId="1E743793" w14:textId="77777777" w:rsidR="00990F75" w:rsidRDefault="00990F75" w:rsidP="00990F75">
      <w:pPr>
        <w:pStyle w:val="Textoindependiente"/>
      </w:pPr>
    </w:p>
    <w:p w14:paraId="6B84CCE1" w14:textId="77777777" w:rsidR="00990F75" w:rsidRDefault="00990F75" w:rsidP="00990F75">
      <w:pPr>
        <w:pStyle w:val="Textoindependiente"/>
        <w:ind w:left="120" w:right="241"/>
        <w:jc w:val="both"/>
      </w:pPr>
      <w:r>
        <w:rPr>
          <w:b/>
        </w:rPr>
        <w:t xml:space="preserve">OCTAVA. </w:t>
      </w:r>
      <w:r>
        <w:rPr>
          <w:b/>
          <w:u w:val="thick"/>
        </w:rPr>
        <w:t>Vigencia</w:t>
      </w:r>
      <w:r>
        <w:rPr>
          <w:b/>
        </w:rPr>
        <w:t xml:space="preserve">. </w:t>
      </w:r>
      <w:r>
        <w:t xml:space="preserve">El presente Contrato de Prestación de Servicios  tendrá  </w:t>
      </w:r>
      <w:r>
        <w:rPr>
          <w:spacing w:val="-2"/>
        </w:rPr>
        <w:t xml:space="preserve">una  </w:t>
      </w:r>
      <w:r>
        <w:t xml:space="preserve">vigencia de - - días naturales. Una vez transcurrido dicho término, el presente contrato </w:t>
      </w:r>
      <w:r>
        <w:rPr>
          <w:spacing w:val="-3"/>
        </w:rPr>
        <w:t xml:space="preserve">se </w:t>
      </w:r>
      <w:r>
        <w:t>considerará como prorrogado de manera indefinida, por lo que cualquiera de las partes podrá darlo por terminado sin penalización alguna mediante aviso que entregue a la otra parte de conformidad con la Cláusula DÉCIMA CUARTA, con 15 (quince) días de anticipación a la fecha pretendida para su</w:t>
      </w:r>
      <w:r>
        <w:rPr>
          <w:spacing w:val="-10"/>
        </w:rPr>
        <w:t xml:space="preserve"> </w:t>
      </w:r>
      <w:r>
        <w:t>terminación.</w:t>
      </w:r>
    </w:p>
    <w:p w14:paraId="60B4C2B5" w14:textId="77777777" w:rsidR="00990F75" w:rsidRDefault="00990F75" w:rsidP="00990F75">
      <w:pPr>
        <w:pStyle w:val="Textoindependiente"/>
      </w:pPr>
    </w:p>
    <w:p w14:paraId="72A3028F" w14:textId="43D611A8" w:rsidR="00990F75" w:rsidRDefault="00990F75" w:rsidP="00AF7E3E">
      <w:pPr>
        <w:pStyle w:val="Textoindependiente"/>
        <w:ind w:left="120" w:right="243"/>
        <w:jc w:val="both"/>
      </w:pPr>
      <w:r>
        <w:rPr>
          <w:b/>
        </w:rPr>
        <w:t xml:space="preserve">NOVENA. </w:t>
      </w:r>
      <w:r>
        <w:rPr>
          <w:b/>
          <w:u w:val="thick"/>
        </w:rPr>
        <w:t>Entrega de Resultados</w:t>
      </w:r>
      <w:r>
        <w:rPr>
          <w:b/>
        </w:rPr>
        <w:t xml:space="preserve">.  </w:t>
      </w:r>
      <w:r>
        <w:t xml:space="preserve">En el momento en que el presente Contrato se dé  por terminado, el Profesional Inmobiliario se obliga a entregar al Consumidor, si éste así </w:t>
      </w:r>
      <w:r>
        <w:rPr>
          <w:spacing w:val="-3"/>
        </w:rPr>
        <w:t xml:space="preserve">lo </w:t>
      </w:r>
      <w:r>
        <w:t>solicita por escrito un informe final de la prestación de los</w:t>
      </w:r>
      <w:r>
        <w:rPr>
          <w:spacing w:val="-21"/>
        </w:rPr>
        <w:t xml:space="preserve"> </w:t>
      </w:r>
      <w:proofErr w:type="spellStart"/>
      <w:r>
        <w:t>Servicios.Asimismo</w:t>
      </w:r>
      <w:proofErr w:type="spellEnd"/>
      <w:r>
        <w:t>, el Profesional Inmobiliario deberá devolver al Consumidor en el momento de entrega del reporte final, todos y cada uno de los documentos establecidos en la Cláusula SEXTA.</w:t>
      </w:r>
    </w:p>
    <w:p w14:paraId="69F7E227" w14:textId="77777777" w:rsidR="00990F75" w:rsidRPr="0049123C" w:rsidRDefault="00990F75" w:rsidP="00990F75">
      <w:pPr>
        <w:pStyle w:val="Textoindependiente"/>
        <w:rPr>
          <w:b/>
          <w:highlight w:val="yellow"/>
        </w:rPr>
      </w:pPr>
      <w:bookmarkStart w:id="9" w:name="DÉCIMA._Exclusividad._(Esta_Cláusula_ser"/>
      <w:bookmarkEnd w:id="9"/>
    </w:p>
    <w:p w14:paraId="4D3B2DEE" w14:textId="272F2B14" w:rsidR="00990F75" w:rsidRDefault="00990F75" w:rsidP="00AF7E3E">
      <w:pPr>
        <w:pStyle w:val="Textoindependiente"/>
        <w:ind w:left="120" w:right="243"/>
        <w:jc w:val="both"/>
      </w:pPr>
      <w:r w:rsidRPr="008E0B4A">
        <w:rPr>
          <w:b/>
        </w:rPr>
        <w:t xml:space="preserve">DECIMA: </w:t>
      </w:r>
      <w:r w:rsidRPr="008E0B4A">
        <w:t>Acuerdan las partes Durante la vigencia del presente contrato, el Consumidor no podrá realizar por si, o solicitar a persona alguna la prestación de los mismos servicios o servicios similares objeto</w:t>
      </w:r>
      <w:r w:rsidR="00463529">
        <w:t xml:space="preserve"> </w:t>
      </w:r>
      <w:r w:rsidRPr="008E0B4A">
        <w:t>del prese</w:t>
      </w:r>
      <w:r>
        <w:t xml:space="preserve">nte Contrato, en relación con </w:t>
      </w:r>
      <w:r w:rsidRPr="008E0B4A">
        <w:t>,</w:t>
      </w:r>
      <w:r w:rsidRPr="00085E03">
        <w:rPr>
          <w:b/>
        </w:rPr>
        <w:t xml:space="preserve"> </w:t>
      </w:r>
      <w:r w:rsidRPr="00152F3B">
        <w:rPr>
          <w:b/>
        </w:rPr>
        <w:t>EL INMUEBLE</w:t>
      </w:r>
      <w:r w:rsidRPr="008E0B4A">
        <w:t xml:space="preserve"> pero sí podrá hacerlo en relación con cualquier otro inmueble que sea de su </w:t>
      </w:r>
      <w:proofErr w:type="spellStart"/>
      <w:r w:rsidRPr="008E0B4A">
        <w:t>propiedad.</w:t>
      </w:r>
      <w:r>
        <w:t>Si</w:t>
      </w:r>
      <w:proofErr w:type="spellEnd"/>
      <w:r>
        <w:t xml:space="preserve"> durante la vigencia del presente contrato el Consumidor vende </w:t>
      </w:r>
      <w:r w:rsidRPr="00152F3B">
        <w:rPr>
          <w:b/>
        </w:rPr>
        <w:t>EL INMUEBLE</w:t>
      </w:r>
      <w:r>
        <w:t xml:space="preserve">  por intermediación de un tercero, se obliga a pagar al Profesional Inmobiliario - -% (- - por ciento) del total de los honorarios establecidos en  </w:t>
      </w:r>
      <w:r>
        <w:rPr>
          <w:spacing w:val="-3"/>
        </w:rPr>
        <w:t xml:space="preserve">este </w:t>
      </w:r>
      <w:r>
        <w:t>documento, tomando como base para su cálculo el precio expresado en el</w:t>
      </w:r>
      <w:r>
        <w:rPr>
          <w:spacing w:val="-34"/>
        </w:rPr>
        <w:t xml:space="preserve"> </w:t>
      </w:r>
      <w:r>
        <w:t>mismo.</w:t>
      </w:r>
    </w:p>
    <w:p w14:paraId="725DD581" w14:textId="77777777" w:rsidR="00990F75" w:rsidRDefault="00990F75" w:rsidP="00990F75">
      <w:pPr>
        <w:pStyle w:val="Textoindependiente"/>
      </w:pPr>
    </w:p>
    <w:p w14:paraId="14D4B219" w14:textId="77777777" w:rsidR="00990F75" w:rsidRDefault="00990F75" w:rsidP="00990F75">
      <w:pPr>
        <w:pStyle w:val="Textoindependiente"/>
        <w:ind w:left="120" w:right="238"/>
        <w:jc w:val="both"/>
      </w:pPr>
      <w:r>
        <w:rPr>
          <w:b/>
        </w:rPr>
        <w:t xml:space="preserve">DÉCIMA PRIMERA. </w:t>
      </w:r>
      <w:r>
        <w:rPr>
          <w:b/>
          <w:u w:val="thick"/>
        </w:rPr>
        <w:t>Rescisión</w:t>
      </w:r>
      <w:r>
        <w:rPr>
          <w:b/>
        </w:rPr>
        <w:t xml:space="preserve">. </w:t>
      </w:r>
      <w:r>
        <w:t>Son causales de rescisión del presente Contrato, cualquier incumplimiento a las obligaciones a las que se sujetan las partes en el mismo. Aunado a lo anterior, en caso de que el Profesional Inmobiliario actuare con impericia, negligencia o dolo, se hará acreedor a la pena convencional establecida en la Cláusula siguiente.</w:t>
      </w:r>
    </w:p>
    <w:p w14:paraId="3EC122DA" w14:textId="77777777" w:rsidR="00990F75" w:rsidRDefault="00990F75" w:rsidP="00990F75">
      <w:pPr>
        <w:pStyle w:val="Textoindependiente"/>
      </w:pPr>
    </w:p>
    <w:p w14:paraId="1262E0C3" w14:textId="77777777" w:rsidR="00990F75" w:rsidRDefault="00990F75" w:rsidP="00990F75">
      <w:pPr>
        <w:pStyle w:val="Textoindependiente"/>
        <w:spacing w:before="1"/>
        <w:ind w:left="120" w:right="238"/>
        <w:jc w:val="both"/>
      </w:pPr>
      <w:r>
        <w:rPr>
          <w:b/>
        </w:rPr>
        <w:t xml:space="preserve">DÉCIMA SEGUNDA. </w:t>
      </w:r>
      <w:r>
        <w:rPr>
          <w:b/>
          <w:u w:val="thick"/>
        </w:rPr>
        <w:t>Penas Convencionales</w:t>
      </w:r>
      <w:r>
        <w:rPr>
          <w:b/>
        </w:rPr>
        <w:t xml:space="preserve">. </w:t>
      </w:r>
      <w:r>
        <w:t xml:space="preserve">Las partes acuerdan para el caso de incumplimiento de cualquiera de las obligaciones contraídas en el presente Contrato, una pena convencional de $- -.00 (- - pesos, 00/100 M.N.). La pena convencional podrá ser establecida como un porcentaje determinado sobre los honorarios pactados en la Cláusula TERCERA. En caso de que al momento del incumplimiento y correspondiente pago de pena convencional, los honorarios no hubiesen sido determinados o no sean determinables, los mismos se determinaran en base al precio aproximado de </w:t>
      </w:r>
      <w:r w:rsidRPr="00085E03">
        <w:rPr>
          <w:b/>
        </w:rPr>
        <w:t xml:space="preserve"> </w:t>
      </w:r>
      <w:r w:rsidRPr="00152F3B">
        <w:rPr>
          <w:b/>
        </w:rPr>
        <w:t>EL INMUEBLE</w:t>
      </w:r>
      <w:r>
        <w:t xml:space="preserve"> establecido en la Cláusula PRIMERA del presente </w:t>
      </w:r>
      <w:proofErr w:type="spellStart"/>
      <w:r>
        <w:t>Contrato.Si</w:t>
      </w:r>
      <w:proofErr w:type="spellEnd"/>
      <w:r>
        <w:t xml:space="preserve"> el incumplimiento fuera a cargo del Profesional Inmobiliario y el Consumidor optare por la rescisión del presente Contrato, además de la pena señalada en el párrafo anterior, el mismo deberá restituir al Consumidor la cantidad pagada por este último, por concepto de honorarios, en caso de que esta se hubiere efectuado de conformidad con la Cláusula CUARTA del presente instrumento, obligándose el Profesional Inmobiliario a realizar tal restitución dentro de los quince días naturales siguientes al aviso que formule por escrito el Consumidor. En caso de que no se restituyeren las cantidades excedentes dentro del plazo establecido, el Profesional Inmobiliario deberá pagar un interés del equivalente al - -% por cada día transcurrido de retraso en dicha restitución. Si el incumplimiento fuera a cargo del Consumidor, además de los honorarios efectivamente devengados de conformidad con las Cláusulas TERCERA y CUARTA anteriores, el Consumidor deberá pagar la pena convencional establecida en la presente Cláusula.</w:t>
      </w:r>
    </w:p>
    <w:p w14:paraId="76554AF7" w14:textId="77777777" w:rsidR="00990F75" w:rsidRDefault="00990F75" w:rsidP="00990F75">
      <w:pPr>
        <w:pStyle w:val="Textoindependiente"/>
      </w:pPr>
    </w:p>
    <w:p w14:paraId="4129D36D" w14:textId="77777777" w:rsidR="00990F75" w:rsidRDefault="00990F75" w:rsidP="00990F75">
      <w:pPr>
        <w:pStyle w:val="Textoindependiente"/>
        <w:ind w:left="120" w:right="234"/>
        <w:jc w:val="both"/>
      </w:pPr>
      <w:r>
        <w:rPr>
          <w:b/>
        </w:rPr>
        <w:t xml:space="preserve">DÉCIMA TERCERA.    </w:t>
      </w:r>
      <w:r>
        <w:rPr>
          <w:b/>
          <w:u w:val="thick"/>
        </w:rPr>
        <w:t>Contratación por medios electrónicos</w:t>
      </w:r>
      <w:r>
        <w:rPr>
          <w:b/>
        </w:rPr>
        <w:t xml:space="preserve">. </w:t>
      </w:r>
      <w:r>
        <w:t xml:space="preserve">Las partes acuerdan   que en lugar de una firma original autógrafa, este contrato, así como cualquier consentimiento, aprobación u otros documentos relacionados con el mismo, podrán ser firmados por medio del uso de firmas electrónicas, digitales, numéricas, alfanuméricas, huellas de voz, biométricas o de cualquier otra forma y que dichos medios alternativos de firma y los registros en donde sean aplicadas dichas firmas, serán consideradas para  todos los efectos, incluyendo pero no limitado a la legislación civil, mercantil, protección al consumidor y a la NOM-151-SCFI-2016, con la misma fuerza y consecuencias que la firma autógrafa original física de la parte firmante. Si el contrato o cualquier otro documento relacionado con el mismo es firmado por medios electrónicos o digitales, las Partes acuerdan que los formatos del contrato y los demás documentos firmados </w:t>
      </w:r>
      <w:r>
        <w:lastRenderedPageBreak/>
        <w:t>de tal modo serán conservados y estarán a disposición del consumidor, por lo que convienen que cada una y toda la información enviada por el Proveedor a la dirección de correo electrónico proporcionada por el Consumidor al momento de celebrar el presente Contrato será considerada como entregada en el momento en que la misma es enviada, siempre y cuando exista confirmación de</w:t>
      </w:r>
      <w:r>
        <w:rPr>
          <w:spacing w:val="1"/>
        </w:rPr>
        <w:t xml:space="preserve"> </w:t>
      </w:r>
      <w:r>
        <w:t>recepción.</w:t>
      </w:r>
    </w:p>
    <w:p w14:paraId="7CA0D370" w14:textId="77777777" w:rsidR="00990F75" w:rsidRDefault="00990F75" w:rsidP="00990F75">
      <w:pPr>
        <w:pStyle w:val="Textoindependiente"/>
      </w:pPr>
    </w:p>
    <w:p w14:paraId="6F559D27" w14:textId="3DEFFC68" w:rsidR="00990F75" w:rsidRDefault="00990F75" w:rsidP="00980F31">
      <w:pPr>
        <w:pStyle w:val="Textoindependiente"/>
        <w:tabs>
          <w:tab w:val="left" w:pos="2951"/>
          <w:tab w:val="left" w:pos="4927"/>
          <w:tab w:val="left" w:pos="9175"/>
        </w:tabs>
        <w:spacing w:before="1"/>
        <w:ind w:left="120" w:right="233"/>
        <w:jc w:val="both"/>
        <w:rPr>
          <w:sz w:val="19"/>
        </w:rPr>
      </w:pPr>
      <w:r>
        <w:rPr>
          <w:b/>
        </w:rPr>
        <w:t>DÉCIMA</w:t>
      </w:r>
      <w:r>
        <w:rPr>
          <w:b/>
          <w:spacing w:val="-11"/>
        </w:rPr>
        <w:t xml:space="preserve"> </w:t>
      </w:r>
      <w:r>
        <w:rPr>
          <w:b/>
        </w:rPr>
        <w:t>CUARTA.</w:t>
      </w:r>
      <w:r>
        <w:rPr>
          <w:b/>
        </w:rPr>
        <w:tab/>
      </w:r>
      <w:r>
        <w:rPr>
          <w:b/>
          <w:u w:val="thick"/>
        </w:rPr>
        <w:t>Ley Aplicable y Jurisdicción</w:t>
      </w:r>
      <w:r>
        <w:rPr>
          <w:b/>
        </w:rPr>
        <w:t xml:space="preserve">. </w:t>
      </w:r>
      <w:r>
        <w:t xml:space="preserve">La Procuraduría Federal del Consumidor (“PROFECO”) es competente en la </w:t>
      </w:r>
      <w:r>
        <w:rPr>
          <w:spacing w:val="-3"/>
        </w:rPr>
        <w:t xml:space="preserve">vía </w:t>
      </w:r>
      <w:r>
        <w:t xml:space="preserve">administrativa para resolver cualquier controversia que se suscite sobre la interpretación o cumplimiento del presente Contrato. Sin perjuicio de lo anterior, las partes se someten a la jurisdicción de los tribunales competentes de la Ciudad de - -, renunciando expresamente a cualquier otra jurisdicción que pudiera corresponderles, por razón de sus domicilios presentes o futuros o </w:t>
      </w:r>
      <w:r>
        <w:rPr>
          <w:spacing w:val="-3"/>
        </w:rPr>
        <w:t xml:space="preserve">por </w:t>
      </w:r>
      <w:r>
        <w:t>cualquier</w:t>
      </w:r>
      <w:r>
        <w:tab/>
      </w:r>
      <w:r>
        <w:tab/>
        <w:t>otra</w:t>
      </w:r>
      <w:r>
        <w:tab/>
        <w:t>razón.</w:t>
      </w:r>
    </w:p>
    <w:p w14:paraId="6F963890" w14:textId="2DDBFBC6" w:rsidR="00980F31" w:rsidRDefault="00990F75" w:rsidP="00AF7E3E">
      <w:pPr>
        <w:pStyle w:val="Textoindependiente"/>
        <w:spacing w:before="92"/>
        <w:ind w:left="120" w:right="240"/>
        <w:jc w:val="both"/>
        <w:rPr>
          <w:sz w:val="26"/>
        </w:rPr>
      </w:pPr>
      <w:r>
        <w:rPr>
          <w:b/>
        </w:rPr>
        <w:t xml:space="preserve">DÉCIMA QUINTA. </w:t>
      </w:r>
      <w:r>
        <w:rPr>
          <w:b/>
          <w:u w:val="thick"/>
        </w:rPr>
        <w:t>Domicilios</w:t>
      </w:r>
      <w:r>
        <w:rPr>
          <w:b/>
        </w:rPr>
        <w:t xml:space="preserve">. </w:t>
      </w:r>
      <w:r>
        <w:t>Todas las notificaciones, requerimientos, autorizaciones, renuncias, avisos y otras comunicaciones que deban darse conforme a este Contrato, deberán hacerse por escrito y deberán considerarse como debidamente entregadas si se encuentran firmadas por el respectivo representante legal o persona que la envía y entregadas con acuse de recibo al destinatario a:</w:t>
      </w:r>
    </w:p>
    <w:p w14:paraId="33A7D57C" w14:textId="77777777" w:rsidR="00990F75" w:rsidRDefault="00990F75" w:rsidP="00990F75">
      <w:pPr>
        <w:pStyle w:val="Textoindependiente"/>
        <w:rPr>
          <w:sz w:val="22"/>
        </w:rPr>
      </w:pPr>
    </w:p>
    <w:p w14:paraId="48B5B968" w14:textId="77777777" w:rsidR="00990F75" w:rsidRDefault="00990F75" w:rsidP="00990F75">
      <w:pPr>
        <w:pStyle w:val="Textoindependiente"/>
        <w:ind w:left="120"/>
        <w:jc w:val="both"/>
      </w:pPr>
      <w:r>
        <w:t xml:space="preserve">El Profesional </w:t>
      </w:r>
      <w:proofErr w:type="gramStart"/>
      <w:r>
        <w:t>Inmobiliario::</w:t>
      </w:r>
      <w:proofErr w:type="gramEnd"/>
    </w:p>
    <w:p w14:paraId="7E96AFEE" w14:textId="77777777" w:rsidR="00990F75" w:rsidRDefault="00990F75" w:rsidP="00990F75">
      <w:pPr>
        <w:pStyle w:val="Textoindependiente"/>
        <w:ind w:left="120"/>
        <w:jc w:val="both"/>
      </w:pPr>
      <w:r>
        <w:t>-</w:t>
      </w:r>
    </w:p>
    <w:p w14:paraId="75E845E7" w14:textId="6432EB8A" w:rsidR="00990F75" w:rsidRDefault="00990F75" w:rsidP="00990F75">
      <w:pPr>
        <w:ind w:left="828"/>
        <w:rPr>
          <w:b/>
          <w:sz w:val="24"/>
        </w:rPr>
      </w:pPr>
      <w:r w:rsidRPr="00085E03">
        <w:rPr>
          <w:b/>
          <w:sz w:val="24"/>
        </w:rPr>
        <w:t xml:space="preserve">Domicilio: </w:t>
      </w:r>
    </w:p>
    <w:p w14:paraId="6ACEA647" w14:textId="373A1AE9" w:rsidR="00990F75" w:rsidRDefault="004C6BD0" w:rsidP="00990F75">
      <w:pPr>
        <w:ind w:left="828"/>
        <w:rPr>
          <w:b/>
          <w:sz w:val="24"/>
        </w:rPr>
      </w:pPr>
      <w:r w:rsidRPr="00990F75">
        <w:rPr>
          <w:b/>
          <w:bCs/>
          <w:sz w:val="24"/>
        </w:rPr>
        <w:t>BOULEVARD ADOLFO RUIZ CORTINES LOCAL 107 COL. MOCAMBO C.P. 94298_ BOCA DEL RIO, VER</w:t>
      </w:r>
      <w:r>
        <w:rPr>
          <w:sz w:val="24"/>
        </w:rPr>
        <w:t xml:space="preserve"> </w:t>
      </w:r>
      <w:r w:rsidRPr="009B57A1">
        <w:rPr>
          <w:sz w:val="24"/>
        </w:rPr>
        <w:t xml:space="preserve"> </w:t>
      </w:r>
    </w:p>
    <w:p w14:paraId="14CDD946" w14:textId="77777777" w:rsidR="00990F75" w:rsidRDefault="00990F75" w:rsidP="00990F75">
      <w:pPr>
        <w:ind w:left="828"/>
        <w:rPr>
          <w:b/>
          <w:sz w:val="24"/>
        </w:rPr>
      </w:pPr>
    </w:p>
    <w:p w14:paraId="38150010" w14:textId="77777777" w:rsidR="00990F75" w:rsidRDefault="00990F75" w:rsidP="00990F75">
      <w:r>
        <w:t>El Consumidor:</w:t>
      </w:r>
    </w:p>
    <w:p w14:paraId="18B0310B" w14:textId="77777777" w:rsidR="00990F75" w:rsidRDefault="00990F75" w:rsidP="00990F75">
      <w:pPr>
        <w:pStyle w:val="Textoindependiente"/>
        <w:ind w:left="120"/>
      </w:pPr>
      <w:r>
        <w:rPr>
          <w:spacing w:val="66"/>
        </w:rPr>
        <w:t xml:space="preserve"> </w:t>
      </w:r>
      <w:r>
        <w:t>-</w:t>
      </w:r>
    </w:p>
    <w:p w14:paraId="3A56348F" w14:textId="77777777" w:rsidR="00990F75" w:rsidRDefault="00990F75" w:rsidP="00990F75">
      <w:pPr>
        <w:pStyle w:val="Textoindependiente"/>
        <w:ind w:left="828"/>
      </w:pPr>
      <w:r>
        <w:t>Domicilio: - -</w:t>
      </w:r>
    </w:p>
    <w:p w14:paraId="182B2952" w14:textId="77777777" w:rsidR="00990F75" w:rsidRDefault="00990F75" w:rsidP="00990F75">
      <w:pPr>
        <w:pStyle w:val="Textoindependiente"/>
        <w:ind w:left="828" w:right="469" w:hanging="708"/>
      </w:pPr>
      <w:r>
        <w:t>(Calle, número exterior, número interior, colonia, Estado, Delegación o Municipio, C.P.) Facsímil No: - -</w:t>
      </w:r>
    </w:p>
    <w:p w14:paraId="4ADCDA52" w14:textId="77777777" w:rsidR="00990F75" w:rsidRDefault="00990F75" w:rsidP="00990F75">
      <w:pPr>
        <w:pStyle w:val="Textoindependiente"/>
        <w:ind w:left="828"/>
      </w:pPr>
      <w:r>
        <w:t>Atención: -</w:t>
      </w:r>
      <w:r>
        <w:rPr>
          <w:spacing w:val="64"/>
        </w:rPr>
        <w:t xml:space="preserve"> </w:t>
      </w:r>
      <w:r>
        <w:t>-</w:t>
      </w:r>
    </w:p>
    <w:p w14:paraId="15B06A16" w14:textId="77777777" w:rsidR="00990F75" w:rsidRDefault="00990F75" w:rsidP="00990F75">
      <w:pPr>
        <w:pStyle w:val="Textoindependiente"/>
      </w:pPr>
    </w:p>
    <w:p w14:paraId="2BE28FDB" w14:textId="77777777" w:rsidR="00990F75" w:rsidRDefault="00990F75" w:rsidP="00990F75">
      <w:pPr>
        <w:pStyle w:val="Textoindependiente"/>
        <w:ind w:left="160" w:right="119"/>
        <w:jc w:val="both"/>
      </w:pPr>
      <w:r>
        <w:t>Dichos nombres y domicilios podrán ser cambiados previa notificación por escrito entregada conforme a lo establecido en la Cláusula DÉCIMA CUARTA. Todas las notificaciones deberán entregarse de manera personal o mediante servicio de mensajería con entrega inmediata y acuse de</w:t>
      </w:r>
      <w:r>
        <w:rPr>
          <w:spacing w:val="-13"/>
        </w:rPr>
        <w:t xml:space="preserve"> </w:t>
      </w:r>
      <w:r>
        <w:t>recibo.</w:t>
      </w:r>
    </w:p>
    <w:p w14:paraId="2DB59170" w14:textId="77777777" w:rsidR="00990F75" w:rsidRDefault="00990F75" w:rsidP="00990F75">
      <w:pPr>
        <w:pStyle w:val="Textoindependiente"/>
      </w:pPr>
    </w:p>
    <w:p w14:paraId="39F8D084" w14:textId="19DBDFAD" w:rsidR="00990F75" w:rsidRDefault="00990F75" w:rsidP="00AF7E3E">
      <w:pPr>
        <w:pStyle w:val="Textoindependiente"/>
        <w:ind w:left="120" w:right="234"/>
        <w:jc w:val="both"/>
      </w:pPr>
      <w:r>
        <w:rPr>
          <w:b/>
        </w:rPr>
        <w:t xml:space="preserve">DÉCIMA SEXTA. </w:t>
      </w:r>
      <w:r>
        <w:rPr>
          <w:b/>
          <w:u w:val="thick"/>
        </w:rPr>
        <w:t>Cancelación</w:t>
      </w:r>
      <w:r>
        <w:rPr>
          <w:b/>
        </w:rPr>
        <w:t xml:space="preserve">. </w:t>
      </w:r>
      <w:r>
        <w:t xml:space="preserve">El Consumidor cuenta con un plazo de cinco días naturales posteriores a la firma del presente contrato para cancelar la operación sin responsabilidad alguna de su parte, en cuyo caso el Profesional Inmobiliario se obliga a reintegrar todas las cantidades que el Consumidor le haya </w:t>
      </w:r>
      <w:proofErr w:type="spellStart"/>
      <w:r>
        <w:t>entregado.La</w:t>
      </w:r>
      <w:proofErr w:type="spellEnd"/>
      <w:r>
        <w:t xml:space="preserve"> cancelación deberá hacerse de manera escrita en el domicilio del Profesional Inmobiliario, o bien, por correo registrado o certificado, tomando como fecha de revocación la de recepción para su envío.</w:t>
      </w:r>
    </w:p>
    <w:p w14:paraId="19641F36" w14:textId="77777777" w:rsidR="00990F75" w:rsidRDefault="00990F75" w:rsidP="00990F75">
      <w:pPr>
        <w:pStyle w:val="Textoindependiente"/>
        <w:spacing w:before="11"/>
        <w:rPr>
          <w:sz w:val="23"/>
        </w:rPr>
      </w:pPr>
    </w:p>
    <w:p w14:paraId="310E2A7E" w14:textId="77777777" w:rsidR="00990F75" w:rsidRDefault="00990F75" w:rsidP="00990F75">
      <w:pPr>
        <w:ind w:left="120" w:right="234"/>
        <w:jc w:val="both"/>
        <w:rPr>
          <w:sz w:val="24"/>
        </w:rPr>
      </w:pPr>
      <w:r>
        <w:rPr>
          <w:b/>
          <w:sz w:val="24"/>
        </w:rPr>
        <w:t xml:space="preserve">DÉCIMA SÉPTIMA. </w:t>
      </w:r>
      <w:r>
        <w:rPr>
          <w:b/>
          <w:sz w:val="24"/>
          <w:u w:val="thick"/>
        </w:rPr>
        <w:t>Registro del Contrato ante PROFECO</w:t>
      </w:r>
      <w:r>
        <w:rPr>
          <w:b/>
          <w:sz w:val="24"/>
        </w:rPr>
        <w:t xml:space="preserve">. </w:t>
      </w:r>
      <w:r>
        <w:rPr>
          <w:sz w:val="24"/>
        </w:rPr>
        <w:t xml:space="preserve">El presente Contrato de Prestación de Servicios se encuentra registrado en el Registro Público de Contratos de Adhesión de la Procuraduría Federal del Consumidor bajo el número </w:t>
      </w:r>
      <w:r>
        <w:rPr>
          <w:b/>
          <w:color w:val="0000FF"/>
          <w:sz w:val="24"/>
        </w:rPr>
        <w:t xml:space="preserve">&lt;&lt;NUMERO DE REGISTRO&gt;&gt; </w:t>
      </w:r>
      <w:r>
        <w:rPr>
          <w:sz w:val="24"/>
        </w:rPr>
        <w:t xml:space="preserve">de fecha </w:t>
      </w:r>
      <w:r>
        <w:rPr>
          <w:b/>
          <w:color w:val="0000FF"/>
          <w:sz w:val="24"/>
        </w:rPr>
        <w:t>&lt;&lt;FECHA DE REGISTRO&gt;&gt;</w:t>
      </w:r>
      <w:r>
        <w:rPr>
          <w:b/>
          <w:sz w:val="24"/>
        </w:rPr>
        <w:t xml:space="preserve">. </w:t>
      </w:r>
      <w:r>
        <w:rPr>
          <w:sz w:val="24"/>
        </w:rPr>
        <w:t>Cualquier variación del presente Contrato en perjuicio del Consumidor, frente al contrato de adhesión registrado ante PROFECO, se tendrá por no puesta.</w:t>
      </w:r>
    </w:p>
    <w:p w14:paraId="0780EF61" w14:textId="77777777" w:rsidR="00990F75" w:rsidRDefault="00990F75" w:rsidP="00990F75">
      <w:pPr>
        <w:pStyle w:val="Textoindependiente"/>
      </w:pPr>
    </w:p>
    <w:p w14:paraId="786C1A47" w14:textId="77777777" w:rsidR="00990F75" w:rsidRDefault="00990F75" w:rsidP="00990F75">
      <w:pPr>
        <w:pStyle w:val="Textoindependiente"/>
        <w:ind w:left="120" w:right="246"/>
        <w:jc w:val="both"/>
      </w:pPr>
      <w:r>
        <w:t>No existiendo algún vicio del consentimiento, las partes firman el presente Contrato por duplicado en la Ciudad de - - a los - - días del mes de - - del año 200- -.</w:t>
      </w:r>
    </w:p>
    <w:p w14:paraId="6638FEEA" w14:textId="77777777" w:rsidR="00990F75" w:rsidRDefault="00990F75" w:rsidP="00990F75">
      <w:pPr>
        <w:pStyle w:val="Textoindependiente"/>
        <w:ind w:left="120" w:right="246"/>
        <w:jc w:val="both"/>
      </w:pPr>
    </w:p>
    <w:p w14:paraId="33985138" w14:textId="77777777" w:rsidR="00990F75" w:rsidRDefault="00990F75" w:rsidP="00990F75">
      <w:pPr>
        <w:pStyle w:val="Textoindependiente"/>
        <w:ind w:left="120" w:right="246"/>
        <w:jc w:val="both"/>
      </w:pPr>
    </w:p>
    <w:p w14:paraId="75708EA2" w14:textId="77777777" w:rsidR="00990F75" w:rsidRDefault="00990F75" w:rsidP="00990F75">
      <w:pPr>
        <w:pStyle w:val="Textoindependiente"/>
        <w:ind w:left="120" w:right="246"/>
        <w:jc w:val="both"/>
      </w:pPr>
    </w:p>
    <w:p w14:paraId="7A1CCD04" w14:textId="77777777" w:rsidR="00990F75" w:rsidRPr="004C6BD0" w:rsidRDefault="00990F75" w:rsidP="00990F75">
      <w:pPr>
        <w:pStyle w:val="Textoindependiente"/>
        <w:ind w:left="120" w:right="246"/>
        <w:jc w:val="both"/>
        <w:rPr>
          <w:b/>
          <w:bCs/>
        </w:rPr>
      </w:pPr>
    </w:p>
    <w:p w14:paraId="4EB41A41" w14:textId="3A157298" w:rsidR="00990F75" w:rsidRPr="004C6BD0" w:rsidRDefault="00990F75" w:rsidP="004C6BD0">
      <w:pPr>
        <w:pStyle w:val="Textoindependiente"/>
        <w:ind w:left="120" w:right="246"/>
        <w:jc w:val="both"/>
        <w:rPr>
          <w:b/>
          <w:bCs/>
        </w:rPr>
      </w:pPr>
      <w:r w:rsidRPr="004C6BD0">
        <w:rPr>
          <w:b/>
          <w:bCs/>
        </w:rPr>
        <w:t>EL PROFESIONAL INMOBILIARIO</w:t>
      </w:r>
      <w:r w:rsidR="004C6BD0" w:rsidRPr="004C6BD0">
        <w:rPr>
          <w:b/>
          <w:bCs/>
        </w:rPr>
        <w:t xml:space="preserve">                              EL </w:t>
      </w:r>
      <w:r w:rsidRPr="004C6BD0">
        <w:rPr>
          <w:b/>
          <w:bCs/>
        </w:rPr>
        <w:t>CONSUMIDOR</w:t>
      </w:r>
    </w:p>
    <w:p w14:paraId="6E601C8E" w14:textId="77777777" w:rsidR="00990F75" w:rsidRDefault="00990F75" w:rsidP="00990F75">
      <w:pPr>
        <w:pStyle w:val="Textoindependiente"/>
        <w:rPr>
          <w:b/>
          <w:sz w:val="20"/>
        </w:rPr>
      </w:pPr>
    </w:p>
    <w:p w14:paraId="783477D5" w14:textId="6765B5A3" w:rsidR="00990F75" w:rsidRDefault="00990F75" w:rsidP="00990F75">
      <w:pPr>
        <w:pStyle w:val="Textoindependiente"/>
        <w:spacing w:before="3"/>
        <w:rPr>
          <w:b/>
          <w:sz w:val="23"/>
        </w:rPr>
      </w:pPr>
      <w:r>
        <w:rPr>
          <w:noProof/>
          <w:lang w:val="es-MX" w:eastAsia="es-MX"/>
        </w:rPr>
        <mc:AlternateContent>
          <mc:Choice Requires="wps">
            <w:drawing>
              <wp:anchor distT="0" distB="0" distL="0" distR="0" simplePos="0" relativeHeight="487603712" behindDoc="1" locked="0" layoutInCell="1" allowOverlap="1" wp14:anchorId="3876CB50" wp14:editId="40627EC0">
                <wp:simplePos x="0" y="0"/>
                <wp:positionH relativeFrom="page">
                  <wp:posOffset>1073150</wp:posOffset>
                </wp:positionH>
                <wp:positionV relativeFrom="paragraph">
                  <wp:posOffset>200025</wp:posOffset>
                </wp:positionV>
                <wp:extent cx="2794635" cy="1270"/>
                <wp:effectExtent l="0" t="0" r="0" b="0"/>
                <wp:wrapTopAndBottom/>
                <wp:docPr id="1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635" cy="1270"/>
                        </a:xfrm>
                        <a:custGeom>
                          <a:avLst/>
                          <a:gdLst>
                            <a:gd name="T0" fmla="+- 0 1690 1690"/>
                            <a:gd name="T1" fmla="*/ T0 w 4401"/>
                            <a:gd name="T2" fmla="+- 0 6091 1690"/>
                            <a:gd name="T3" fmla="*/ T2 w 4401"/>
                          </a:gdLst>
                          <a:ahLst/>
                          <a:cxnLst>
                            <a:cxn ang="0">
                              <a:pos x="T1" y="0"/>
                            </a:cxn>
                            <a:cxn ang="0">
                              <a:pos x="T3" y="0"/>
                            </a:cxn>
                          </a:cxnLst>
                          <a:rect l="0" t="0" r="r" b="b"/>
                          <a:pathLst>
                            <a:path w="4401">
                              <a:moveTo>
                                <a:pt x="0" y="0"/>
                              </a:moveTo>
                              <a:lnTo>
                                <a:pt x="44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CD7B" id="Freeform 3" o:spid="_x0000_s1026" style="position:absolute;margin-left:84.5pt;margin-top:15.75pt;width:220.0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hqwIAAL0FAAAOAAAAZHJzL2Uyb0RvYy54bWysVNtu2zAMfR+wfxD0uKH1JWmyBHWKoVmH&#10;Ad1WoNkHKLIcG5MlTVLitF8/irJTN8NehvlBkEzq8PCQ4vXNsZXkIKxrtCpodplSIhTXZaN2Bf2x&#10;ubv4QInzTJVMaiUK+iQcvVm9fXPdmaXIda1lKSwBEOWWnSlo7b1ZJonjtWiZu9RGKDBW2rbMw9Hu&#10;ktKyDtBbmeRpOks6bUtjNRfOwd91NNIV4leV4P57VTnhiSwocPO4Wly3YU1W12y5s8zUDe9psH9g&#10;0bJGQdAT1Jp5Rva2+QOqbbjVTlf+kus20VXVcIE5QDZZepbNY82MwFxAHGdOMrn/B8u/HR4saUqo&#10;3ZwSxVqo0Z0VIihOJkGezrgleD2aBxsSdOZe858ODMkrSzg48CHb7qsuAYXtvUZJjpVtw01IlhxR&#10;+aeT8uLoCYef+XwxnU2uKOFgy/I5FiZhy+Eu3zv/WWjEYYd752PdStih6mVPfQM1rloJJXx/QVKS&#10;zRZx6et8cssGt3cJ2aSkI9Npmp075YMTYs3SRYaA526TwS1g5SMs4L8bGLJ6IM2PqmcNO8LCO0lR&#10;J6Nd0GcD3AaBAAGcQoZ/8YXY577xTh/CwgM4b31LCbT+NqZhmA/MQoiwJV1BUYrwo9UHsdFo8meV&#10;gyAvVqnGXnh9zCqa4UYIAG0TNxg0cB1VVum7RkosrVSBymIGVQkEnJZNGYx4sLvtrbTkwMKjxi8k&#10;A2Cv3Ix1fs1cHf3QFHO2eq9KjFILVn7q9541Mu4BSILo2N+hpeMb2OryCdrb6jhDYObBptb2mZIO&#10;5kdB3a89s4IS+UXBA11kIAQMHDxMr+Y5HOzYsh1bmOIAVVBPoSPC9tbHIbU3ttnVECnqoPRHeFZV&#10;E/of+UVW/QFmBMrQz7MwhMZn9HqZuqvfAAAA//8DAFBLAwQUAAYACAAAACEAVZjqB+AAAAAJAQAA&#10;DwAAAGRycy9kb3ducmV2LnhtbEyPwU7DMBBE70j8g7VI3KidAqYNcSoEKuJQIWgrVG5uvMQR8TqK&#10;3TT8Pe4JjjM7mn1TLEbXsgH70HhSkE0EMKTKm4ZqBdvN8moGLERNRreeUMEPBliU52eFzo0/0jsO&#10;61izVEIh1wpsjF3OeagsOh0mvkNKty/fOx2T7Gtuen1M5a7lUyEkd7qh9MHqDh8tVt/rg1Mg3mYv&#10;nys53DTT3c5+PD/J5Wstlbq8GB/ugUUc418YTvgJHcrEtPcHMoG1Sct52hIVXGe3wFJAinkGbH8y&#10;7oCXBf+/oPwFAAD//wMAUEsBAi0AFAAGAAgAAAAhALaDOJL+AAAA4QEAABMAAAAAAAAAAAAAAAAA&#10;AAAAAFtDb250ZW50X1R5cGVzXS54bWxQSwECLQAUAAYACAAAACEAOP0h/9YAAACUAQAACwAAAAAA&#10;AAAAAAAAAAAvAQAAX3JlbHMvLnJlbHNQSwECLQAUAAYACAAAACEA5vsWoasCAAC9BQAADgAAAAAA&#10;AAAAAAAAAAAuAgAAZHJzL2Uyb0RvYy54bWxQSwECLQAUAAYACAAAACEAVZjqB+AAAAAJAQAADwAA&#10;AAAAAAAAAAAAAAAFBQAAZHJzL2Rvd25yZXYueG1sUEsFBgAAAAAEAAQA8wAAABIGAAAAAA==&#10;" path="m,l4401,e" filled="f" strokeweight=".26669mm">
                <v:path arrowok="t" o:connecttype="custom" o:connectlocs="0,0;2794635,0" o:connectangles="0,0"/>
                <w10:wrap type="topAndBottom" anchorx="page"/>
              </v:shape>
            </w:pict>
          </mc:Fallback>
        </mc:AlternateContent>
      </w:r>
      <w:r>
        <w:rPr>
          <w:noProof/>
          <w:lang w:val="es-MX" w:eastAsia="es-MX"/>
        </w:rPr>
        <mc:AlternateContent>
          <mc:Choice Requires="wps">
            <w:drawing>
              <wp:anchor distT="0" distB="0" distL="0" distR="0" simplePos="0" relativeHeight="487604736" behindDoc="1" locked="0" layoutInCell="1" allowOverlap="1" wp14:anchorId="1DA5588E" wp14:editId="6B42FA07">
                <wp:simplePos x="0" y="0"/>
                <wp:positionH relativeFrom="page">
                  <wp:posOffset>3954145</wp:posOffset>
                </wp:positionH>
                <wp:positionV relativeFrom="paragraph">
                  <wp:posOffset>200025</wp:posOffset>
                </wp:positionV>
                <wp:extent cx="2543175" cy="1270"/>
                <wp:effectExtent l="0" t="0" r="0" b="0"/>
                <wp:wrapTopAndBottom/>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175" cy="1270"/>
                        </a:xfrm>
                        <a:custGeom>
                          <a:avLst/>
                          <a:gdLst>
                            <a:gd name="T0" fmla="+- 0 6227 6227"/>
                            <a:gd name="T1" fmla="*/ T0 w 4005"/>
                            <a:gd name="T2" fmla="+- 0 10232 6227"/>
                            <a:gd name="T3" fmla="*/ T2 w 4005"/>
                          </a:gdLst>
                          <a:ahLst/>
                          <a:cxnLst>
                            <a:cxn ang="0">
                              <a:pos x="T1" y="0"/>
                            </a:cxn>
                            <a:cxn ang="0">
                              <a:pos x="T3" y="0"/>
                            </a:cxn>
                          </a:cxnLst>
                          <a:rect l="0" t="0" r="r" b="b"/>
                          <a:pathLst>
                            <a:path w="4005">
                              <a:moveTo>
                                <a:pt x="0" y="0"/>
                              </a:moveTo>
                              <a:lnTo>
                                <a:pt x="400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F252A" id="Freeform 2" o:spid="_x0000_s1026" style="position:absolute;margin-left:311.35pt;margin-top:15.75pt;width:200.2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J4qwIAAL4FAAAOAAAAZHJzL2Uyb0RvYy54bWysVNtu1DAQfUfiHyw/gtpc9kZXzVaoSxFS&#10;gUpdPsDrOJsIxza2d7Pl6xmPk226wAsiD9Y4Mz5z5ow91zfHVpKDsK7RqqDZZUqJUFyXjdoV9Nvm&#10;7uIdJc4zVTKplSjok3D0ZvX61XVnliLXtZalsARAlFt2pqC192aZJI7XomXuUhuhwFlp2zIPW7tL&#10;Sss6QG9lkqfpPOm0LY3VXDgHf9fRSVeIX1WC+69V5YQnsqDAzeNqcd2GNVlds+XOMlM3vKfB/oFF&#10;yxoFSU9Qa+YZ2dvmN6i24VY7XflLrttEV1XDBdYA1WTpWTWPNTMCawFxnDnJ5P4fLP9yeLCkKaF3&#10;0CnFWujRnRUiKE7yIE9n3BKiHs2DDQU6c6/5dweO5IUnbBzEkG33WZeAwvZeoyTHyrbhJBRLjqj8&#10;00l5cfSEw898Np1kixklHHxZvsDGJGw5nOV75z8KjTjscO987FsJFqpe9tQ30OOqldDCtxckJfM8&#10;X+DS9/kUlg1hbxKySUlHpmk6Ow/KhyDEytJ8kv8RbDLEBbB8BAYF7AaKrB5Y86PqaYNFWHgoKQpl&#10;tAsCbYDcoBAgQFAo8S+xkPs8Np7pU1h4Aed331ICd38byzXMB2YhRTBJV1DUIvxo9UFsNLr8Wesg&#10;ybNXqnEUHh+zim44ERLAvYkGJg1cR61V+q6REnsrVaByNU8z1MZp2ZTBGdg4u9veSksOLLxq/EIx&#10;APYizFjn18zVMQ5dsWar96rELLVg5Yfe9qyR0QYgCaLjBQ93Oj6CrS6f4H5bHYcIDD0wam1/UtLB&#10;ACmo+7FnVlAiPyl4oVfZdBomDm6ms0UOGzv2bMcepjhAFdRTuBHBvPVxSu2NbXY1ZIo6KP0e3lXV&#10;hAeA/CKrfgNDAmXoB1qYQuM9Rj2P3dUvAAAA//8DAFBLAwQUAAYACAAAACEA85NryuAAAAAKAQAA&#10;DwAAAGRycy9kb3ducmV2LnhtbEyPQU7DMBBF90jcwRokNojaTaFFIU6FKrEBoaqBA7jx1AmNx5Ht&#10;tCmnx1nBcmae/rxfrEfbsRP60DqSMJ8JYEi10y0ZCV+fr/dPwEJUpFXnCCVcMMC6vL4qVK7dmXZ4&#10;qqJhKYRCriQ0MfY556Fu0Kowcz1Suh2ctyqm0RuuvTqncNvxTIglt6ql9KFRPW4arI/VYCWY959j&#10;//Dx1satubvsvoeNF4dKytub8eUZWMQx/sEw6Sd1KJPT3g2kA+skLLNslVAJi/kjsAkQ2SIDtp82&#10;K+Blwf9XKH8BAAD//wMAUEsBAi0AFAAGAAgAAAAhALaDOJL+AAAA4QEAABMAAAAAAAAAAAAAAAAA&#10;AAAAAFtDb250ZW50X1R5cGVzXS54bWxQSwECLQAUAAYACAAAACEAOP0h/9YAAACUAQAACwAAAAAA&#10;AAAAAAAAAAAvAQAAX3JlbHMvLnJlbHNQSwECLQAUAAYACAAAACEAMnuyeKsCAAC+BQAADgAAAAAA&#10;AAAAAAAAAAAuAgAAZHJzL2Uyb0RvYy54bWxQSwECLQAUAAYACAAAACEA85NryuAAAAAKAQAADwAA&#10;AAAAAAAAAAAAAAAFBQAAZHJzL2Rvd25yZXYueG1sUEsFBgAAAAAEAAQA8wAAABIGAAAAAA==&#10;" path="m,l4005,e" filled="f" strokeweight=".26669mm">
                <v:path arrowok="t" o:connecttype="custom" o:connectlocs="0,0;2543175,0" o:connectangles="0,0"/>
                <w10:wrap type="topAndBottom" anchorx="page"/>
              </v:shape>
            </w:pict>
          </mc:Fallback>
        </mc:AlternateContent>
      </w:r>
    </w:p>
    <w:p w14:paraId="0FE61726" w14:textId="2EF42615" w:rsidR="00990F75" w:rsidRPr="004C6BD0" w:rsidRDefault="00990F75" w:rsidP="00990F75">
      <w:pPr>
        <w:pStyle w:val="Textoindependiente"/>
        <w:tabs>
          <w:tab w:val="left" w:pos="4343"/>
        </w:tabs>
        <w:ind w:left="369"/>
        <w:rPr>
          <w:b/>
          <w:bCs/>
        </w:rPr>
      </w:pPr>
      <w:r>
        <w:t xml:space="preserve">   </w:t>
      </w:r>
      <w:r w:rsidR="004C6BD0" w:rsidRPr="004C6BD0">
        <w:rPr>
          <w:b/>
          <w:bCs/>
        </w:rPr>
        <w:t xml:space="preserve">ARLETTE FLORES GUERRERO </w:t>
      </w:r>
    </w:p>
    <w:p w14:paraId="6AB8CF04" w14:textId="7CA05D81" w:rsidR="00D85B20" w:rsidRDefault="00D85B20" w:rsidP="009211B7">
      <w:pPr>
        <w:pStyle w:val="Textoindependiente"/>
        <w:ind w:left="120" w:right="248" w:firstLine="705"/>
        <w:jc w:val="both"/>
        <w:sectPr w:rsidR="00D85B20" w:rsidSect="000D691F">
          <w:headerReference w:type="default" r:id="rId8"/>
          <w:type w:val="continuous"/>
          <w:pgSz w:w="12240" w:h="20160" w:code="5"/>
          <w:pgMar w:top="720" w:right="720" w:bottom="720" w:left="720" w:header="719" w:footer="0" w:gutter="0"/>
          <w:cols w:space="720"/>
          <w:docGrid w:linePitch="299"/>
        </w:sectPr>
      </w:pPr>
    </w:p>
    <w:p w14:paraId="76E25570" w14:textId="35DCAB67" w:rsidR="00D85B20" w:rsidRDefault="009211B7" w:rsidP="00980F31">
      <w:pPr>
        <w:pStyle w:val="Textoindependiente"/>
        <w:spacing w:before="1" w:line="237" w:lineRule="auto"/>
        <w:ind w:right="247"/>
        <w:jc w:val="both"/>
      </w:pPr>
      <w:r>
        <w:lastRenderedPageBreak/>
        <w:t xml:space="preserve"> </w:t>
      </w:r>
      <w:bookmarkEnd w:id="5"/>
    </w:p>
    <w:sectPr w:rsidR="00D85B20" w:rsidSect="000D691F">
      <w:pgSz w:w="12240" w:h="20160" w:code="5"/>
      <w:pgMar w:top="940" w:right="840" w:bottom="280" w:left="132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2D5E" w14:textId="77777777" w:rsidR="0046278E" w:rsidRDefault="0046278E">
      <w:r>
        <w:separator/>
      </w:r>
    </w:p>
  </w:endnote>
  <w:endnote w:type="continuationSeparator" w:id="0">
    <w:p w14:paraId="4CE52F39" w14:textId="77777777" w:rsidR="0046278E" w:rsidRDefault="0046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1BF9" w14:textId="77777777" w:rsidR="0046278E" w:rsidRDefault="0046278E">
      <w:r>
        <w:separator/>
      </w:r>
    </w:p>
  </w:footnote>
  <w:footnote w:type="continuationSeparator" w:id="0">
    <w:p w14:paraId="00155C85" w14:textId="77777777" w:rsidR="0046278E" w:rsidRDefault="0046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C037" w14:textId="77777777" w:rsidR="00D85B20" w:rsidRDefault="003F08B7">
    <w:pPr>
      <w:pStyle w:val="Textoindependiente"/>
      <w:spacing w:line="14" w:lineRule="auto"/>
      <w:rPr>
        <w:sz w:val="20"/>
      </w:rPr>
    </w:pPr>
    <w:r>
      <w:rPr>
        <w:noProof/>
        <w:lang w:val="es-MX" w:eastAsia="es-MX"/>
      </w:rPr>
      <mc:AlternateContent>
        <mc:Choice Requires="wps">
          <w:drawing>
            <wp:anchor distT="0" distB="0" distL="114300" distR="114300" simplePos="0" relativeHeight="251659264" behindDoc="1" locked="0" layoutInCell="1" allowOverlap="1" wp14:anchorId="4C41804D" wp14:editId="07E3E4B7">
              <wp:simplePos x="0" y="0"/>
              <wp:positionH relativeFrom="page">
                <wp:posOffset>901700</wp:posOffset>
              </wp:positionH>
              <wp:positionV relativeFrom="page">
                <wp:posOffset>443865</wp:posOffset>
              </wp:positionV>
              <wp:extent cx="59055" cy="168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F2AF" w14:textId="77777777" w:rsidR="00D85B20" w:rsidRDefault="008E742C">
                          <w:pPr>
                            <w:spacing w:before="16"/>
                            <w:ind w:left="20"/>
                            <w:rPr>
                              <w:sz w:val="20"/>
                            </w:rPr>
                          </w:pPr>
                          <w:r>
                            <w:rPr>
                              <w:w w:val="93"/>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1804D" id="_x0000_t202" coordsize="21600,21600" o:spt="202" path="m,l,21600r21600,l21600,xe">
              <v:stroke joinstyle="miter"/>
              <v:path gradientshapeok="t" o:connecttype="rect"/>
            </v:shapetype>
            <v:shape id="Text Box 1" o:spid="_x0000_s1026" type="#_x0000_t202" style="position:absolute;margin-left:71pt;margin-top:34.95pt;width:4.6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6g5gEAALQDAAAOAAAAZHJzL2Uyb0RvYy54bWysU9tu2zAMfR+wfxD0vtgpkKI14hRdiw4D&#10;ugvQ9gNkWbKFWaJGKbGzrx8lx1m3vQ17EWiKPDrnkN7eTHZgB4XBgKv5elVyppyE1riu5i/PD++u&#10;OAtRuFYM4FTNjyrwm93bN9vRV+oCehhahYxAXKhGX/M+Rl8VRZC9siKswCtHlxrQikif2BUtipHQ&#10;7VBclOVlMQK2HkGqECh7P1/yXcbXWsn4ReugIhtqTtxiPjGfTTqL3VZUHQrfG3miIf6BhRXG0aNn&#10;qHsRBduj+QvKGokQQMeVBFuA1kaqrIHUrMs/1Dz1wqushcwJ/mxT+H+w8vPhKzLT0uw4c8LSiJ7V&#10;FNl7mNg6uTP6UFHRk6eyOFE6VSalwT+C/BaYg7teuE7dIsLYK9ESu9xZvGqdcUICacZP0NIzYh8h&#10;A00abQIkMxih05SO58kkKpKSm+tys+FM0s368up6nQdXiGrp9RjiBwWWpaDmSHPP2OLwGCKpoNKl&#10;JD3l4MEMQ5794H5LUGHKZO6J7kw8Ts108qKB9kgqEOZVotWnoAf8wdlIa1Tz8H0vUHE2fHTkRNq5&#10;JcAlaJZAOEmtNY+czeFdnHdz79F0PSHPXju4Jbe0yVKSrTOLE09ajazwtMZp915/56pfP9vuJwAA&#10;AP//AwBQSwMEFAAGAAgAAAAhANXhVXHeAAAACQEAAA8AAABkcnMvZG93bnJldi54bWxMj8FOwzAQ&#10;RO9I/IO1SNyo00IjErKpKgQnJEQaDhydeJtYjdchdtvw97gnOI5mNPOm2Mx2ECeavHGMsFwkIIhb&#10;pw13CJ/1690jCB8UazU4JoQf8rApr68KlWt35opOu9CJWMI+Vwh9CGMupW97ssov3Egcvb2brApR&#10;Tp3UkzrHcjvIVZKk0irDcaFXIz331B52R4uw/eLqxXy/Nx/VvjJ1nSX8lh4Qb2/m7ROIQHP4C8MF&#10;P6JDGZkad2TtxRD1wyp+CQhploG4BNbLexANQpauQZaF/P+g/AUAAP//AwBQSwECLQAUAAYACAAA&#10;ACEAtoM4kv4AAADhAQAAEwAAAAAAAAAAAAAAAAAAAAAAW0NvbnRlbnRfVHlwZXNdLnhtbFBLAQIt&#10;ABQABgAIAAAAIQA4/SH/1gAAAJQBAAALAAAAAAAAAAAAAAAAAC8BAABfcmVscy8ucmVsc1BLAQIt&#10;ABQABgAIAAAAIQDgxP6g5gEAALQDAAAOAAAAAAAAAAAAAAAAAC4CAABkcnMvZTJvRG9jLnhtbFBL&#10;AQItABQABgAIAAAAIQDV4VVx3gAAAAkBAAAPAAAAAAAAAAAAAAAAAEAEAABkcnMvZG93bnJldi54&#10;bWxQSwUGAAAAAAQABADzAAAASwUAAAAA&#10;" filled="f" stroked="f">
              <v:textbox inset="0,0,0,0">
                <w:txbxContent>
                  <w:p w14:paraId="4CC9F2AF" w14:textId="77777777" w:rsidR="00D85B20" w:rsidRDefault="008E742C">
                    <w:pPr>
                      <w:spacing w:before="16"/>
                      <w:ind w:left="20"/>
                      <w:rPr>
                        <w:sz w:val="20"/>
                      </w:rPr>
                    </w:pPr>
                    <w:r>
                      <w:rPr>
                        <w:w w:val="93"/>
                        <w:sz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170"/>
    <w:multiLevelType w:val="hybridMultilevel"/>
    <w:tmpl w:val="F5066CCE"/>
    <w:lvl w:ilvl="0" w:tplc="0518B958">
      <w:start w:val="1"/>
      <w:numFmt w:val="lowerLetter"/>
      <w:lvlText w:val="%1)"/>
      <w:lvlJc w:val="left"/>
      <w:pPr>
        <w:ind w:left="120" w:hanging="708"/>
      </w:pPr>
      <w:rPr>
        <w:rFonts w:ascii="Arial" w:eastAsia="Arial" w:hAnsi="Arial" w:cs="Arial" w:hint="default"/>
        <w:w w:val="99"/>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F620D"/>
    <w:multiLevelType w:val="multilevel"/>
    <w:tmpl w:val="D15C51E0"/>
    <w:lvl w:ilvl="0">
      <w:start w:val="2"/>
      <w:numFmt w:val="upperRoman"/>
      <w:lvlText w:val="%1"/>
      <w:lvlJc w:val="left"/>
      <w:pPr>
        <w:ind w:left="120" w:hanging="708"/>
      </w:pPr>
      <w:rPr>
        <w:rFonts w:hint="default"/>
        <w:lang w:val="es-ES" w:eastAsia="en-US" w:bidi="ar-SA"/>
      </w:rPr>
    </w:lvl>
    <w:lvl w:ilvl="1">
      <w:start w:val="1"/>
      <w:numFmt w:val="decimal"/>
      <w:lvlText w:val="%1.%2."/>
      <w:lvlJc w:val="left"/>
      <w:pPr>
        <w:ind w:left="120" w:hanging="708"/>
      </w:pPr>
      <w:rPr>
        <w:rFonts w:ascii="Arial" w:eastAsia="Arial" w:hAnsi="Arial" w:cs="Arial" w:hint="default"/>
        <w:b/>
        <w:bCs/>
        <w:w w:val="100"/>
        <w:sz w:val="24"/>
        <w:szCs w:val="24"/>
        <w:lang w:val="es-ES" w:eastAsia="en-US" w:bidi="ar-SA"/>
      </w:rPr>
    </w:lvl>
    <w:lvl w:ilvl="2">
      <w:start w:val="1"/>
      <w:numFmt w:val="decimal"/>
      <w:lvlText w:val="%3."/>
      <w:lvlJc w:val="left"/>
      <w:pPr>
        <w:ind w:left="1905" w:hanging="704"/>
      </w:pPr>
      <w:rPr>
        <w:rFonts w:ascii="Arial" w:eastAsia="Arial" w:hAnsi="Arial" w:cs="Arial" w:hint="default"/>
        <w:spacing w:val="-32"/>
        <w:w w:val="99"/>
        <w:sz w:val="24"/>
        <w:szCs w:val="24"/>
        <w:lang w:val="es-ES" w:eastAsia="en-US" w:bidi="ar-SA"/>
      </w:rPr>
    </w:lvl>
    <w:lvl w:ilvl="3">
      <w:numFmt w:val="bullet"/>
      <w:lvlText w:val="•"/>
      <w:lvlJc w:val="left"/>
      <w:pPr>
        <w:ind w:left="3717" w:hanging="704"/>
      </w:pPr>
      <w:rPr>
        <w:rFonts w:hint="default"/>
        <w:lang w:val="es-ES" w:eastAsia="en-US" w:bidi="ar-SA"/>
      </w:rPr>
    </w:lvl>
    <w:lvl w:ilvl="4">
      <w:numFmt w:val="bullet"/>
      <w:lvlText w:val="•"/>
      <w:lvlJc w:val="left"/>
      <w:pPr>
        <w:ind w:left="4626" w:hanging="704"/>
      </w:pPr>
      <w:rPr>
        <w:rFonts w:hint="default"/>
        <w:lang w:val="es-ES" w:eastAsia="en-US" w:bidi="ar-SA"/>
      </w:rPr>
    </w:lvl>
    <w:lvl w:ilvl="5">
      <w:numFmt w:val="bullet"/>
      <w:lvlText w:val="•"/>
      <w:lvlJc w:val="left"/>
      <w:pPr>
        <w:ind w:left="5535" w:hanging="704"/>
      </w:pPr>
      <w:rPr>
        <w:rFonts w:hint="default"/>
        <w:lang w:val="es-ES" w:eastAsia="en-US" w:bidi="ar-SA"/>
      </w:rPr>
    </w:lvl>
    <w:lvl w:ilvl="6">
      <w:numFmt w:val="bullet"/>
      <w:lvlText w:val="•"/>
      <w:lvlJc w:val="left"/>
      <w:pPr>
        <w:ind w:left="6444" w:hanging="704"/>
      </w:pPr>
      <w:rPr>
        <w:rFonts w:hint="default"/>
        <w:lang w:val="es-ES" w:eastAsia="en-US" w:bidi="ar-SA"/>
      </w:rPr>
    </w:lvl>
    <w:lvl w:ilvl="7">
      <w:numFmt w:val="bullet"/>
      <w:lvlText w:val="•"/>
      <w:lvlJc w:val="left"/>
      <w:pPr>
        <w:ind w:left="7353" w:hanging="704"/>
      </w:pPr>
      <w:rPr>
        <w:rFonts w:hint="default"/>
        <w:lang w:val="es-ES" w:eastAsia="en-US" w:bidi="ar-SA"/>
      </w:rPr>
    </w:lvl>
    <w:lvl w:ilvl="8">
      <w:numFmt w:val="bullet"/>
      <w:lvlText w:val="•"/>
      <w:lvlJc w:val="left"/>
      <w:pPr>
        <w:ind w:left="8262" w:hanging="704"/>
      </w:pPr>
      <w:rPr>
        <w:rFonts w:hint="default"/>
        <w:lang w:val="es-ES" w:eastAsia="en-US" w:bidi="ar-SA"/>
      </w:rPr>
    </w:lvl>
  </w:abstractNum>
  <w:abstractNum w:abstractNumId="2" w15:restartNumberingAfterBreak="0">
    <w:nsid w:val="0AA17CB6"/>
    <w:multiLevelType w:val="hybridMultilevel"/>
    <w:tmpl w:val="4D0ADBFC"/>
    <w:lvl w:ilvl="0" w:tplc="E16C7AA0">
      <w:start w:val="1"/>
      <w:numFmt w:val="lowerLetter"/>
      <w:lvlText w:val="%1)"/>
      <w:lvlJc w:val="left"/>
      <w:pPr>
        <w:ind w:left="120" w:hanging="312"/>
        <w:jc w:val="right"/>
      </w:pPr>
      <w:rPr>
        <w:rFonts w:ascii="Arial" w:eastAsia="Arial" w:hAnsi="Arial" w:cs="Arial" w:hint="default"/>
        <w:w w:val="99"/>
        <w:sz w:val="24"/>
        <w:szCs w:val="24"/>
        <w:lang w:val="es-ES" w:eastAsia="en-US" w:bidi="ar-SA"/>
      </w:rPr>
    </w:lvl>
    <w:lvl w:ilvl="1" w:tplc="E376A50E">
      <w:numFmt w:val="bullet"/>
      <w:lvlText w:val="•"/>
      <w:lvlJc w:val="left"/>
      <w:pPr>
        <w:ind w:left="1116" w:hanging="312"/>
      </w:pPr>
      <w:rPr>
        <w:rFonts w:hint="default"/>
        <w:lang w:val="es-ES" w:eastAsia="en-US" w:bidi="ar-SA"/>
      </w:rPr>
    </w:lvl>
    <w:lvl w:ilvl="2" w:tplc="78443B76">
      <w:numFmt w:val="bullet"/>
      <w:lvlText w:val="•"/>
      <w:lvlJc w:val="left"/>
      <w:pPr>
        <w:ind w:left="2112" w:hanging="312"/>
      </w:pPr>
      <w:rPr>
        <w:rFonts w:hint="default"/>
        <w:lang w:val="es-ES" w:eastAsia="en-US" w:bidi="ar-SA"/>
      </w:rPr>
    </w:lvl>
    <w:lvl w:ilvl="3" w:tplc="A4D27F1A">
      <w:numFmt w:val="bullet"/>
      <w:lvlText w:val="•"/>
      <w:lvlJc w:val="left"/>
      <w:pPr>
        <w:ind w:left="3108" w:hanging="312"/>
      </w:pPr>
      <w:rPr>
        <w:rFonts w:hint="default"/>
        <w:lang w:val="es-ES" w:eastAsia="en-US" w:bidi="ar-SA"/>
      </w:rPr>
    </w:lvl>
    <w:lvl w:ilvl="4" w:tplc="72105BC8">
      <w:numFmt w:val="bullet"/>
      <w:lvlText w:val="•"/>
      <w:lvlJc w:val="left"/>
      <w:pPr>
        <w:ind w:left="4104" w:hanging="312"/>
      </w:pPr>
      <w:rPr>
        <w:rFonts w:hint="default"/>
        <w:lang w:val="es-ES" w:eastAsia="en-US" w:bidi="ar-SA"/>
      </w:rPr>
    </w:lvl>
    <w:lvl w:ilvl="5" w:tplc="8806B658">
      <w:numFmt w:val="bullet"/>
      <w:lvlText w:val="•"/>
      <w:lvlJc w:val="left"/>
      <w:pPr>
        <w:ind w:left="5100" w:hanging="312"/>
      </w:pPr>
      <w:rPr>
        <w:rFonts w:hint="default"/>
        <w:lang w:val="es-ES" w:eastAsia="en-US" w:bidi="ar-SA"/>
      </w:rPr>
    </w:lvl>
    <w:lvl w:ilvl="6" w:tplc="F1644D66">
      <w:numFmt w:val="bullet"/>
      <w:lvlText w:val="•"/>
      <w:lvlJc w:val="left"/>
      <w:pPr>
        <w:ind w:left="6096" w:hanging="312"/>
      </w:pPr>
      <w:rPr>
        <w:rFonts w:hint="default"/>
        <w:lang w:val="es-ES" w:eastAsia="en-US" w:bidi="ar-SA"/>
      </w:rPr>
    </w:lvl>
    <w:lvl w:ilvl="7" w:tplc="A3A0D846">
      <w:numFmt w:val="bullet"/>
      <w:lvlText w:val="•"/>
      <w:lvlJc w:val="left"/>
      <w:pPr>
        <w:ind w:left="7092" w:hanging="312"/>
      </w:pPr>
      <w:rPr>
        <w:rFonts w:hint="default"/>
        <w:lang w:val="es-ES" w:eastAsia="en-US" w:bidi="ar-SA"/>
      </w:rPr>
    </w:lvl>
    <w:lvl w:ilvl="8" w:tplc="825C6A08">
      <w:numFmt w:val="bullet"/>
      <w:lvlText w:val="•"/>
      <w:lvlJc w:val="left"/>
      <w:pPr>
        <w:ind w:left="8088" w:hanging="312"/>
      </w:pPr>
      <w:rPr>
        <w:rFonts w:hint="default"/>
        <w:lang w:val="es-ES" w:eastAsia="en-US" w:bidi="ar-SA"/>
      </w:rPr>
    </w:lvl>
  </w:abstractNum>
  <w:abstractNum w:abstractNumId="3" w15:restartNumberingAfterBreak="0">
    <w:nsid w:val="1E2945BB"/>
    <w:multiLevelType w:val="hybridMultilevel"/>
    <w:tmpl w:val="CF406234"/>
    <w:lvl w:ilvl="0" w:tplc="F4A88DB8">
      <w:start w:val="5"/>
      <w:numFmt w:val="lowerLetter"/>
      <w:lvlText w:val="%1)"/>
      <w:lvlJc w:val="left"/>
      <w:pPr>
        <w:ind w:left="120" w:hanging="708"/>
      </w:pPr>
      <w:rPr>
        <w:rFonts w:ascii="Arial" w:eastAsia="Arial" w:hAnsi="Arial" w:cs="Arial" w:hint="default"/>
        <w:w w:val="99"/>
        <w:sz w:val="24"/>
        <w:szCs w:val="24"/>
        <w:lang w:val="es-ES" w:eastAsia="en-US" w:bidi="ar-SA"/>
      </w:rPr>
    </w:lvl>
    <w:lvl w:ilvl="1" w:tplc="5EECF738">
      <w:numFmt w:val="bullet"/>
      <w:lvlText w:val="•"/>
      <w:lvlJc w:val="left"/>
      <w:pPr>
        <w:ind w:left="1116" w:hanging="708"/>
      </w:pPr>
      <w:rPr>
        <w:rFonts w:hint="default"/>
        <w:lang w:val="es-ES" w:eastAsia="en-US" w:bidi="ar-SA"/>
      </w:rPr>
    </w:lvl>
    <w:lvl w:ilvl="2" w:tplc="D4EACF72">
      <w:numFmt w:val="bullet"/>
      <w:lvlText w:val="•"/>
      <w:lvlJc w:val="left"/>
      <w:pPr>
        <w:ind w:left="2112" w:hanging="708"/>
      </w:pPr>
      <w:rPr>
        <w:rFonts w:hint="default"/>
        <w:lang w:val="es-ES" w:eastAsia="en-US" w:bidi="ar-SA"/>
      </w:rPr>
    </w:lvl>
    <w:lvl w:ilvl="3" w:tplc="F52886E4">
      <w:numFmt w:val="bullet"/>
      <w:lvlText w:val="•"/>
      <w:lvlJc w:val="left"/>
      <w:pPr>
        <w:ind w:left="3108" w:hanging="708"/>
      </w:pPr>
      <w:rPr>
        <w:rFonts w:hint="default"/>
        <w:lang w:val="es-ES" w:eastAsia="en-US" w:bidi="ar-SA"/>
      </w:rPr>
    </w:lvl>
    <w:lvl w:ilvl="4" w:tplc="6A9A16BE">
      <w:numFmt w:val="bullet"/>
      <w:lvlText w:val="•"/>
      <w:lvlJc w:val="left"/>
      <w:pPr>
        <w:ind w:left="4104" w:hanging="708"/>
      </w:pPr>
      <w:rPr>
        <w:rFonts w:hint="default"/>
        <w:lang w:val="es-ES" w:eastAsia="en-US" w:bidi="ar-SA"/>
      </w:rPr>
    </w:lvl>
    <w:lvl w:ilvl="5" w:tplc="B5109BAA">
      <w:numFmt w:val="bullet"/>
      <w:lvlText w:val="•"/>
      <w:lvlJc w:val="left"/>
      <w:pPr>
        <w:ind w:left="5100" w:hanging="708"/>
      </w:pPr>
      <w:rPr>
        <w:rFonts w:hint="default"/>
        <w:lang w:val="es-ES" w:eastAsia="en-US" w:bidi="ar-SA"/>
      </w:rPr>
    </w:lvl>
    <w:lvl w:ilvl="6" w:tplc="65A83908">
      <w:numFmt w:val="bullet"/>
      <w:lvlText w:val="•"/>
      <w:lvlJc w:val="left"/>
      <w:pPr>
        <w:ind w:left="6096" w:hanging="708"/>
      </w:pPr>
      <w:rPr>
        <w:rFonts w:hint="default"/>
        <w:lang w:val="es-ES" w:eastAsia="en-US" w:bidi="ar-SA"/>
      </w:rPr>
    </w:lvl>
    <w:lvl w:ilvl="7" w:tplc="4ED48BB4">
      <w:numFmt w:val="bullet"/>
      <w:lvlText w:val="•"/>
      <w:lvlJc w:val="left"/>
      <w:pPr>
        <w:ind w:left="7092" w:hanging="708"/>
      </w:pPr>
      <w:rPr>
        <w:rFonts w:hint="default"/>
        <w:lang w:val="es-ES" w:eastAsia="en-US" w:bidi="ar-SA"/>
      </w:rPr>
    </w:lvl>
    <w:lvl w:ilvl="8" w:tplc="EBDE6912">
      <w:numFmt w:val="bullet"/>
      <w:lvlText w:val="•"/>
      <w:lvlJc w:val="left"/>
      <w:pPr>
        <w:ind w:left="8088" w:hanging="708"/>
      </w:pPr>
      <w:rPr>
        <w:rFonts w:hint="default"/>
        <w:lang w:val="es-ES" w:eastAsia="en-US" w:bidi="ar-SA"/>
      </w:rPr>
    </w:lvl>
  </w:abstractNum>
  <w:abstractNum w:abstractNumId="4" w15:restartNumberingAfterBreak="0">
    <w:nsid w:val="29C76039"/>
    <w:multiLevelType w:val="hybridMultilevel"/>
    <w:tmpl w:val="4A68C9A0"/>
    <w:lvl w:ilvl="0" w:tplc="A67C86E6">
      <w:start w:val="1"/>
      <w:numFmt w:val="upperRoman"/>
      <w:lvlText w:val="%1."/>
      <w:lvlJc w:val="left"/>
      <w:pPr>
        <w:ind w:left="120" w:hanging="708"/>
      </w:pPr>
      <w:rPr>
        <w:rFonts w:ascii="Arial" w:eastAsia="Arial" w:hAnsi="Arial" w:cs="Arial" w:hint="default"/>
        <w:b/>
        <w:bCs/>
        <w:w w:val="100"/>
        <w:sz w:val="24"/>
        <w:szCs w:val="24"/>
        <w:lang w:val="es-ES" w:eastAsia="en-US" w:bidi="ar-SA"/>
      </w:rPr>
    </w:lvl>
    <w:lvl w:ilvl="1" w:tplc="9FEA770C">
      <w:numFmt w:val="bullet"/>
      <w:lvlText w:val="•"/>
      <w:lvlJc w:val="left"/>
      <w:pPr>
        <w:ind w:left="1116" w:hanging="708"/>
      </w:pPr>
      <w:rPr>
        <w:rFonts w:hint="default"/>
        <w:lang w:val="es-ES" w:eastAsia="en-US" w:bidi="ar-SA"/>
      </w:rPr>
    </w:lvl>
    <w:lvl w:ilvl="2" w:tplc="A82E60D4">
      <w:numFmt w:val="bullet"/>
      <w:lvlText w:val="•"/>
      <w:lvlJc w:val="left"/>
      <w:pPr>
        <w:ind w:left="2112" w:hanging="708"/>
      </w:pPr>
      <w:rPr>
        <w:rFonts w:hint="default"/>
        <w:lang w:val="es-ES" w:eastAsia="en-US" w:bidi="ar-SA"/>
      </w:rPr>
    </w:lvl>
    <w:lvl w:ilvl="3" w:tplc="312CB606">
      <w:numFmt w:val="bullet"/>
      <w:lvlText w:val="•"/>
      <w:lvlJc w:val="left"/>
      <w:pPr>
        <w:ind w:left="3108" w:hanging="708"/>
      </w:pPr>
      <w:rPr>
        <w:rFonts w:hint="default"/>
        <w:lang w:val="es-ES" w:eastAsia="en-US" w:bidi="ar-SA"/>
      </w:rPr>
    </w:lvl>
    <w:lvl w:ilvl="4" w:tplc="80BC3C3C">
      <w:numFmt w:val="bullet"/>
      <w:lvlText w:val="•"/>
      <w:lvlJc w:val="left"/>
      <w:pPr>
        <w:ind w:left="4104" w:hanging="708"/>
      </w:pPr>
      <w:rPr>
        <w:rFonts w:hint="default"/>
        <w:lang w:val="es-ES" w:eastAsia="en-US" w:bidi="ar-SA"/>
      </w:rPr>
    </w:lvl>
    <w:lvl w:ilvl="5" w:tplc="51B0370A">
      <w:numFmt w:val="bullet"/>
      <w:lvlText w:val="•"/>
      <w:lvlJc w:val="left"/>
      <w:pPr>
        <w:ind w:left="5100" w:hanging="708"/>
      </w:pPr>
      <w:rPr>
        <w:rFonts w:hint="default"/>
        <w:lang w:val="es-ES" w:eastAsia="en-US" w:bidi="ar-SA"/>
      </w:rPr>
    </w:lvl>
    <w:lvl w:ilvl="6" w:tplc="C3C4AC58">
      <w:numFmt w:val="bullet"/>
      <w:lvlText w:val="•"/>
      <w:lvlJc w:val="left"/>
      <w:pPr>
        <w:ind w:left="6096" w:hanging="708"/>
      </w:pPr>
      <w:rPr>
        <w:rFonts w:hint="default"/>
        <w:lang w:val="es-ES" w:eastAsia="en-US" w:bidi="ar-SA"/>
      </w:rPr>
    </w:lvl>
    <w:lvl w:ilvl="7" w:tplc="60783136">
      <w:numFmt w:val="bullet"/>
      <w:lvlText w:val="•"/>
      <w:lvlJc w:val="left"/>
      <w:pPr>
        <w:ind w:left="7092" w:hanging="708"/>
      </w:pPr>
      <w:rPr>
        <w:rFonts w:hint="default"/>
        <w:lang w:val="es-ES" w:eastAsia="en-US" w:bidi="ar-SA"/>
      </w:rPr>
    </w:lvl>
    <w:lvl w:ilvl="8" w:tplc="563823F4">
      <w:numFmt w:val="bullet"/>
      <w:lvlText w:val="•"/>
      <w:lvlJc w:val="left"/>
      <w:pPr>
        <w:ind w:left="8088" w:hanging="708"/>
      </w:pPr>
      <w:rPr>
        <w:rFonts w:hint="default"/>
        <w:lang w:val="es-ES" w:eastAsia="en-US" w:bidi="ar-SA"/>
      </w:rPr>
    </w:lvl>
  </w:abstractNum>
  <w:abstractNum w:abstractNumId="5" w15:restartNumberingAfterBreak="0">
    <w:nsid w:val="2C021116"/>
    <w:multiLevelType w:val="hybridMultilevel"/>
    <w:tmpl w:val="5608EADC"/>
    <w:lvl w:ilvl="0" w:tplc="B6E28D16">
      <w:start w:val="1"/>
      <w:numFmt w:val="lowerLetter"/>
      <w:lvlText w:val="%1)"/>
      <w:lvlJc w:val="left"/>
      <w:pPr>
        <w:ind w:left="120" w:hanging="708"/>
      </w:pPr>
      <w:rPr>
        <w:rFonts w:ascii="Arial" w:eastAsia="Arial" w:hAnsi="Arial" w:cs="Arial" w:hint="default"/>
        <w:w w:val="99"/>
        <w:sz w:val="24"/>
        <w:szCs w:val="24"/>
        <w:lang w:val="es-ES" w:eastAsia="en-US" w:bidi="ar-SA"/>
      </w:rPr>
    </w:lvl>
    <w:lvl w:ilvl="1" w:tplc="295E87D4">
      <w:numFmt w:val="bullet"/>
      <w:lvlText w:val="•"/>
      <w:lvlJc w:val="left"/>
      <w:pPr>
        <w:ind w:left="1116" w:hanging="708"/>
      </w:pPr>
      <w:rPr>
        <w:rFonts w:hint="default"/>
        <w:lang w:val="es-ES" w:eastAsia="en-US" w:bidi="ar-SA"/>
      </w:rPr>
    </w:lvl>
    <w:lvl w:ilvl="2" w:tplc="6EEE2530">
      <w:numFmt w:val="bullet"/>
      <w:lvlText w:val="•"/>
      <w:lvlJc w:val="left"/>
      <w:pPr>
        <w:ind w:left="2112" w:hanging="708"/>
      </w:pPr>
      <w:rPr>
        <w:rFonts w:hint="default"/>
        <w:lang w:val="es-ES" w:eastAsia="en-US" w:bidi="ar-SA"/>
      </w:rPr>
    </w:lvl>
    <w:lvl w:ilvl="3" w:tplc="134CC3C4">
      <w:numFmt w:val="bullet"/>
      <w:lvlText w:val="•"/>
      <w:lvlJc w:val="left"/>
      <w:pPr>
        <w:ind w:left="3108" w:hanging="708"/>
      </w:pPr>
      <w:rPr>
        <w:rFonts w:hint="default"/>
        <w:lang w:val="es-ES" w:eastAsia="en-US" w:bidi="ar-SA"/>
      </w:rPr>
    </w:lvl>
    <w:lvl w:ilvl="4" w:tplc="E0CC9D28">
      <w:numFmt w:val="bullet"/>
      <w:lvlText w:val="•"/>
      <w:lvlJc w:val="left"/>
      <w:pPr>
        <w:ind w:left="4104" w:hanging="708"/>
      </w:pPr>
      <w:rPr>
        <w:rFonts w:hint="default"/>
        <w:lang w:val="es-ES" w:eastAsia="en-US" w:bidi="ar-SA"/>
      </w:rPr>
    </w:lvl>
    <w:lvl w:ilvl="5" w:tplc="8D7C48A6">
      <w:numFmt w:val="bullet"/>
      <w:lvlText w:val="•"/>
      <w:lvlJc w:val="left"/>
      <w:pPr>
        <w:ind w:left="5100" w:hanging="708"/>
      </w:pPr>
      <w:rPr>
        <w:rFonts w:hint="default"/>
        <w:lang w:val="es-ES" w:eastAsia="en-US" w:bidi="ar-SA"/>
      </w:rPr>
    </w:lvl>
    <w:lvl w:ilvl="6" w:tplc="721862DE">
      <w:numFmt w:val="bullet"/>
      <w:lvlText w:val="•"/>
      <w:lvlJc w:val="left"/>
      <w:pPr>
        <w:ind w:left="6096" w:hanging="708"/>
      </w:pPr>
      <w:rPr>
        <w:rFonts w:hint="default"/>
        <w:lang w:val="es-ES" w:eastAsia="en-US" w:bidi="ar-SA"/>
      </w:rPr>
    </w:lvl>
    <w:lvl w:ilvl="7" w:tplc="73420BA8">
      <w:numFmt w:val="bullet"/>
      <w:lvlText w:val="•"/>
      <w:lvlJc w:val="left"/>
      <w:pPr>
        <w:ind w:left="7092" w:hanging="708"/>
      </w:pPr>
      <w:rPr>
        <w:rFonts w:hint="default"/>
        <w:lang w:val="es-ES" w:eastAsia="en-US" w:bidi="ar-SA"/>
      </w:rPr>
    </w:lvl>
    <w:lvl w:ilvl="8" w:tplc="9EB617F8">
      <w:numFmt w:val="bullet"/>
      <w:lvlText w:val="•"/>
      <w:lvlJc w:val="left"/>
      <w:pPr>
        <w:ind w:left="8088" w:hanging="708"/>
      </w:pPr>
      <w:rPr>
        <w:rFonts w:hint="default"/>
        <w:lang w:val="es-ES" w:eastAsia="en-US" w:bidi="ar-SA"/>
      </w:rPr>
    </w:lvl>
  </w:abstractNum>
  <w:abstractNum w:abstractNumId="6" w15:restartNumberingAfterBreak="0">
    <w:nsid w:val="541B61F9"/>
    <w:multiLevelType w:val="hybridMultilevel"/>
    <w:tmpl w:val="CC206C66"/>
    <w:lvl w:ilvl="0" w:tplc="E04660A0">
      <w:start w:val="2"/>
      <w:numFmt w:val="lowerRoman"/>
      <w:lvlText w:val="(%1)"/>
      <w:lvlJc w:val="left"/>
      <w:pPr>
        <w:ind w:left="120" w:hanging="356"/>
      </w:pPr>
      <w:rPr>
        <w:rFonts w:ascii="Arial" w:eastAsia="Arial" w:hAnsi="Arial" w:cs="Arial" w:hint="default"/>
        <w:spacing w:val="-1"/>
        <w:w w:val="99"/>
        <w:sz w:val="24"/>
        <w:szCs w:val="24"/>
        <w:lang w:val="es-ES" w:eastAsia="en-US" w:bidi="ar-SA"/>
      </w:rPr>
    </w:lvl>
    <w:lvl w:ilvl="1" w:tplc="73F040E0">
      <w:numFmt w:val="bullet"/>
      <w:lvlText w:val="•"/>
      <w:lvlJc w:val="left"/>
      <w:pPr>
        <w:ind w:left="1116" w:hanging="356"/>
      </w:pPr>
      <w:rPr>
        <w:rFonts w:hint="default"/>
        <w:lang w:val="es-ES" w:eastAsia="en-US" w:bidi="ar-SA"/>
      </w:rPr>
    </w:lvl>
    <w:lvl w:ilvl="2" w:tplc="1B8EA162">
      <w:numFmt w:val="bullet"/>
      <w:lvlText w:val="•"/>
      <w:lvlJc w:val="left"/>
      <w:pPr>
        <w:ind w:left="2112" w:hanging="356"/>
      </w:pPr>
      <w:rPr>
        <w:rFonts w:hint="default"/>
        <w:lang w:val="es-ES" w:eastAsia="en-US" w:bidi="ar-SA"/>
      </w:rPr>
    </w:lvl>
    <w:lvl w:ilvl="3" w:tplc="A7B680FE">
      <w:numFmt w:val="bullet"/>
      <w:lvlText w:val="•"/>
      <w:lvlJc w:val="left"/>
      <w:pPr>
        <w:ind w:left="3108" w:hanging="356"/>
      </w:pPr>
      <w:rPr>
        <w:rFonts w:hint="default"/>
        <w:lang w:val="es-ES" w:eastAsia="en-US" w:bidi="ar-SA"/>
      </w:rPr>
    </w:lvl>
    <w:lvl w:ilvl="4" w:tplc="F6721C26">
      <w:numFmt w:val="bullet"/>
      <w:lvlText w:val="•"/>
      <w:lvlJc w:val="left"/>
      <w:pPr>
        <w:ind w:left="4104" w:hanging="356"/>
      </w:pPr>
      <w:rPr>
        <w:rFonts w:hint="default"/>
        <w:lang w:val="es-ES" w:eastAsia="en-US" w:bidi="ar-SA"/>
      </w:rPr>
    </w:lvl>
    <w:lvl w:ilvl="5" w:tplc="391C39D4">
      <w:numFmt w:val="bullet"/>
      <w:lvlText w:val="•"/>
      <w:lvlJc w:val="left"/>
      <w:pPr>
        <w:ind w:left="5100" w:hanging="356"/>
      </w:pPr>
      <w:rPr>
        <w:rFonts w:hint="default"/>
        <w:lang w:val="es-ES" w:eastAsia="en-US" w:bidi="ar-SA"/>
      </w:rPr>
    </w:lvl>
    <w:lvl w:ilvl="6" w:tplc="EC02A882">
      <w:numFmt w:val="bullet"/>
      <w:lvlText w:val="•"/>
      <w:lvlJc w:val="left"/>
      <w:pPr>
        <w:ind w:left="6096" w:hanging="356"/>
      </w:pPr>
      <w:rPr>
        <w:rFonts w:hint="default"/>
        <w:lang w:val="es-ES" w:eastAsia="en-US" w:bidi="ar-SA"/>
      </w:rPr>
    </w:lvl>
    <w:lvl w:ilvl="7" w:tplc="2CD09EF8">
      <w:numFmt w:val="bullet"/>
      <w:lvlText w:val="•"/>
      <w:lvlJc w:val="left"/>
      <w:pPr>
        <w:ind w:left="7092" w:hanging="356"/>
      </w:pPr>
      <w:rPr>
        <w:rFonts w:hint="default"/>
        <w:lang w:val="es-ES" w:eastAsia="en-US" w:bidi="ar-SA"/>
      </w:rPr>
    </w:lvl>
    <w:lvl w:ilvl="8" w:tplc="1174E7C2">
      <w:numFmt w:val="bullet"/>
      <w:lvlText w:val="•"/>
      <w:lvlJc w:val="left"/>
      <w:pPr>
        <w:ind w:left="8088" w:hanging="356"/>
      </w:pPr>
      <w:rPr>
        <w:rFonts w:hint="default"/>
        <w:lang w:val="es-ES" w:eastAsia="en-US" w:bidi="ar-SA"/>
      </w:rPr>
    </w:lvl>
  </w:abstractNum>
  <w:abstractNum w:abstractNumId="7" w15:restartNumberingAfterBreak="0">
    <w:nsid w:val="562470F5"/>
    <w:multiLevelType w:val="hybridMultilevel"/>
    <w:tmpl w:val="866C3C04"/>
    <w:lvl w:ilvl="0" w:tplc="F940A20C">
      <w:start w:val="1"/>
      <w:numFmt w:val="decimal"/>
      <w:lvlText w:val="%1)"/>
      <w:lvlJc w:val="left"/>
      <w:pPr>
        <w:ind w:left="840" w:hanging="360"/>
      </w:pPr>
      <w:rPr>
        <w:rFonts w:ascii="Arial" w:eastAsia="Arial" w:hAnsi="Arial" w:cs="Arial" w:hint="default"/>
        <w:w w:val="99"/>
        <w:sz w:val="24"/>
        <w:szCs w:val="24"/>
        <w:lang w:val="es-ES" w:eastAsia="en-US" w:bidi="ar-SA"/>
      </w:rPr>
    </w:lvl>
    <w:lvl w:ilvl="1" w:tplc="3A4E2184">
      <w:numFmt w:val="bullet"/>
      <w:lvlText w:val="•"/>
      <w:lvlJc w:val="left"/>
      <w:pPr>
        <w:ind w:left="1764" w:hanging="360"/>
      </w:pPr>
      <w:rPr>
        <w:rFonts w:hint="default"/>
        <w:lang w:val="es-ES" w:eastAsia="en-US" w:bidi="ar-SA"/>
      </w:rPr>
    </w:lvl>
    <w:lvl w:ilvl="2" w:tplc="10C49C3C">
      <w:numFmt w:val="bullet"/>
      <w:lvlText w:val="•"/>
      <w:lvlJc w:val="left"/>
      <w:pPr>
        <w:ind w:left="2688" w:hanging="360"/>
      </w:pPr>
      <w:rPr>
        <w:rFonts w:hint="default"/>
        <w:lang w:val="es-ES" w:eastAsia="en-US" w:bidi="ar-SA"/>
      </w:rPr>
    </w:lvl>
    <w:lvl w:ilvl="3" w:tplc="200CBB22">
      <w:numFmt w:val="bullet"/>
      <w:lvlText w:val="•"/>
      <w:lvlJc w:val="left"/>
      <w:pPr>
        <w:ind w:left="3612" w:hanging="360"/>
      </w:pPr>
      <w:rPr>
        <w:rFonts w:hint="default"/>
        <w:lang w:val="es-ES" w:eastAsia="en-US" w:bidi="ar-SA"/>
      </w:rPr>
    </w:lvl>
    <w:lvl w:ilvl="4" w:tplc="BCD01B56">
      <w:numFmt w:val="bullet"/>
      <w:lvlText w:val="•"/>
      <w:lvlJc w:val="left"/>
      <w:pPr>
        <w:ind w:left="4536" w:hanging="360"/>
      </w:pPr>
      <w:rPr>
        <w:rFonts w:hint="default"/>
        <w:lang w:val="es-ES" w:eastAsia="en-US" w:bidi="ar-SA"/>
      </w:rPr>
    </w:lvl>
    <w:lvl w:ilvl="5" w:tplc="0C6846E6">
      <w:numFmt w:val="bullet"/>
      <w:lvlText w:val="•"/>
      <w:lvlJc w:val="left"/>
      <w:pPr>
        <w:ind w:left="5460" w:hanging="360"/>
      </w:pPr>
      <w:rPr>
        <w:rFonts w:hint="default"/>
        <w:lang w:val="es-ES" w:eastAsia="en-US" w:bidi="ar-SA"/>
      </w:rPr>
    </w:lvl>
    <w:lvl w:ilvl="6" w:tplc="66203E9E">
      <w:numFmt w:val="bullet"/>
      <w:lvlText w:val="•"/>
      <w:lvlJc w:val="left"/>
      <w:pPr>
        <w:ind w:left="6384" w:hanging="360"/>
      </w:pPr>
      <w:rPr>
        <w:rFonts w:hint="default"/>
        <w:lang w:val="es-ES" w:eastAsia="en-US" w:bidi="ar-SA"/>
      </w:rPr>
    </w:lvl>
    <w:lvl w:ilvl="7" w:tplc="85EE8BA6">
      <w:numFmt w:val="bullet"/>
      <w:lvlText w:val="•"/>
      <w:lvlJc w:val="left"/>
      <w:pPr>
        <w:ind w:left="7308" w:hanging="360"/>
      </w:pPr>
      <w:rPr>
        <w:rFonts w:hint="default"/>
        <w:lang w:val="es-ES" w:eastAsia="en-US" w:bidi="ar-SA"/>
      </w:rPr>
    </w:lvl>
    <w:lvl w:ilvl="8" w:tplc="03D41618">
      <w:numFmt w:val="bullet"/>
      <w:lvlText w:val="•"/>
      <w:lvlJc w:val="left"/>
      <w:pPr>
        <w:ind w:left="8232" w:hanging="360"/>
      </w:pPr>
      <w:rPr>
        <w:rFonts w:hint="default"/>
        <w:lang w:val="es-ES" w:eastAsia="en-US" w:bidi="ar-SA"/>
      </w:rPr>
    </w:lvl>
  </w:abstractNum>
  <w:abstractNum w:abstractNumId="8" w15:restartNumberingAfterBreak="0">
    <w:nsid w:val="689149B4"/>
    <w:multiLevelType w:val="hybridMultilevel"/>
    <w:tmpl w:val="829E78B4"/>
    <w:lvl w:ilvl="0" w:tplc="0518B958">
      <w:start w:val="1"/>
      <w:numFmt w:val="lowerLetter"/>
      <w:lvlText w:val="%1)"/>
      <w:lvlJc w:val="left"/>
      <w:pPr>
        <w:ind w:left="120" w:hanging="708"/>
      </w:pPr>
      <w:rPr>
        <w:rFonts w:ascii="Arial" w:eastAsia="Arial" w:hAnsi="Arial" w:cs="Arial" w:hint="default"/>
        <w:w w:val="99"/>
        <w:sz w:val="24"/>
        <w:szCs w:val="24"/>
        <w:lang w:val="es-ES" w:eastAsia="en-US" w:bidi="ar-SA"/>
      </w:rPr>
    </w:lvl>
    <w:lvl w:ilvl="1" w:tplc="ECD06FEC">
      <w:numFmt w:val="bullet"/>
      <w:lvlText w:val="•"/>
      <w:lvlJc w:val="left"/>
      <w:pPr>
        <w:ind w:left="1116" w:hanging="708"/>
      </w:pPr>
      <w:rPr>
        <w:rFonts w:hint="default"/>
        <w:lang w:val="es-ES" w:eastAsia="en-US" w:bidi="ar-SA"/>
      </w:rPr>
    </w:lvl>
    <w:lvl w:ilvl="2" w:tplc="349216BE">
      <w:numFmt w:val="bullet"/>
      <w:lvlText w:val="•"/>
      <w:lvlJc w:val="left"/>
      <w:pPr>
        <w:ind w:left="2112" w:hanging="708"/>
      </w:pPr>
      <w:rPr>
        <w:rFonts w:hint="default"/>
        <w:lang w:val="es-ES" w:eastAsia="en-US" w:bidi="ar-SA"/>
      </w:rPr>
    </w:lvl>
    <w:lvl w:ilvl="3" w:tplc="C7165074">
      <w:numFmt w:val="bullet"/>
      <w:lvlText w:val="•"/>
      <w:lvlJc w:val="left"/>
      <w:pPr>
        <w:ind w:left="3108" w:hanging="708"/>
      </w:pPr>
      <w:rPr>
        <w:rFonts w:hint="default"/>
        <w:lang w:val="es-ES" w:eastAsia="en-US" w:bidi="ar-SA"/>
      </w:rPr>
    </w:lvl>
    <w:lvl w:ilvl="4" w:tplc="EF3A2DAE">
      <w:numFmt w:val="bullet"/>
      <w:lvlText w:val="•"/>
      <w:lvlJc w:val="left"/>
      <w:pPr>
        <w:ind w:left="4104" w:hanging="708"/>
      </w:pPr>
      <w:rPr>
        <w:rFonts w:hint="default"/>
        <w:lang w:val="es-ES" w:eastAsia="en-US" w:bidi="ar-SA"/>
      </w:rPr>
    </w:lvl>
    <w:lvl w:ilvl="5" w:tplc="F84C4854">
      <w:numFmt w:val="bullet"/>
      <w:lvlText w:val="•"/>
      <w:lvlJc w:val="left"/>
      <w:pPr>
        <w:ind w:left="5100" w:hanging="708"/>
      </w:pPr>
      <w:rPr>
        <w:rFonts w:hint="default"/>
        <w:lang w:val="es-ES" w:eastAsia="en-US" w:bidi="ar-SA"/>
      </w:rPr>
    </w:lvl>
    <w:lvl w:ilvl="6" w:tplc="3B34CB08">
      <w:numFmt w:val="bullet"/>
      <w:lvlText w:val="•"/>
      <w:lvlJc w:val="left"/>
      <w:pPr>
        <w:ind w:left="6096" w:hanging="708"/>
      </w:pPr>
      <w:rPr>
        <w:rFonts w:hint="default"/>
        <w:lang w:val="es-ES" w:eastAsia="en-US" w:bidi="ar-SA"/>
      </w:rPr>
    </w:lvl>
    <w:lvl w:ilvl="7" w:tplc="AA34FF40">
      <w:numFmt w:val="bullet"/>
      <w:lvlText w:val="•"/>
      <w:lvlJc w:val="left"/>
      <w:pPr>
        <w:ind w:left="7092" w:hanging="708"/>
      </w:pPr>
      <w:rPr>
        <w:rFonts w:hint="default"/>
        <w:lang w:val="es-ES" w:eastAsia="en-US" w:bidi="ar-SA"/>
      </w:rPr>
    </w:lvl>
    <w:lvl w:ilvl="8" w:tplc="FA1243CC">
      <w:numFmt w:val="bullet"/>
      <w:lvlText w:val="•"/>
      <w:lvlJc w:val="left"/>
      <w:pPr>
        <w:ind w:left="8088" w:hanging="708"/>
      </w:pPr>
      <w:rPr>
        <w:rFonts w:hint="default"/>
        <w:lang w:val="es-ES" w:eastAsia="en-US" w:bidi="ar-SA"/>
      </w:r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B20"/>
    <w:rsid w:val="000D691F"/>
    <w:rsid w:val="001A6948"/>
    <w:rsid w:val="001F20DD"/>
    <w:rsid w:val="00306AEE"/>
    <w:rsid w:val="00335C54"/>
    <w:rsid w:val="003C42E2"/>
    <w:rsid w:val="003F08B7"/>
    <w:rsid w:val="003F72A8"/>
    <w:rsid w:val="00404295"/>
    <w:rsid w:val="00436D6D"/>
    <w:rsid w:val="0046278E"/>
    <w:rsid w:val="00463529"/>
    <w:rsid w:val="0047214A"/>
    <w:rsid w:val="00475191"/>
    <w:rsid w:val="004C679C"/>
    <w:rsid w:val="004C6BD0"/>
    <w:rsid w:val="004D3AC1"/>
    <w:rsid w:val="004D705E"/>
    <w:rsid w:val="004E09D1"/>
    <w:rsid w:val="006264A8"/>
    <w:rsid w:val="0063306C"/>
    <w:rsid w:val="006F7FC2"/>
    <w:rsid w:val="00723DFE"/>
    <w:rsid w:val="007E6D60"/>
    <w:rsid w:val="007F58D1"/>
    <w:rsid w:val="00821405"/>
    <w:rsid w:val="00856EEC"/>
    <w:rsid w:val="008A189C"/>
    <w:rsid w:val="008E742C"/>
    <w:rsid w:val="009211B7"/>
    <w:rsid w:val="0097023B"/>
    <w:rsid w:val="00980F31"/>
    <w:rsid w:val="00990F75"/>
    <w:rsid w:val="009B57A1"/>
    <w:rsid w:val="009C2643"/>
    <w:rsid w:val="00A640D4"/>
    <w:rsid w:val="00AC2C05"/>
    <w:rsid w:val="00AE0D21"/>
    <w:rsid w:val="00AF7E3E"/>
    <w:rsid w:val="00B97D84"/>
    <w:rsid w:val="00BA5DED"/>
    <w:rsid w:val="00C45A3C"/>
    <w:rsid w:val="00C617A8"/>
    <w:rsid w:val="00D50FE6"/>
    <w:rsid w:val="00D85B20"/>
    <w:rsid w:val="00DB1EF1"/>
    <w:rsid w:val="00E5769C"/>
    <w:rsid w:val="00EA14A0"/>
    <w:rsid w:val="00EE6970"/>
    <w:rsid w:val="00F96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DBF73"/>
  <w15:docId w15:val="{A759A8EE-11FD-4B3A-A554-61E0C9D7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1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0" w:right="236"/>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06A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AEE"/>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77FA2-803E-4C68-B95C-48D8258D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3791</Words>
  <Characters>20854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cmenesest</dc:creator>
  <cp:lastModifiedBy>Arlette Flores Guerrero</cp:lastModifiedBy>
  <cp:revision>6</cp:revision>
  <cp:lastPrinted>2022-10-17T23:26:00Z</cp:lastPrinted>
  <dcterms:created xsi:type="dcterms:W3CDTF">2022-08-22T19:28:00Z</dcterms:created>
  <dcterms:modified xsi:type="dcterms:W3CDTF">2022-11-28T23:49:00Z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Acrobat PDFMaker 11 para Word</vt:lpwstr>
  </property>
  <property fmtid="{D5CDD505-2E9C-101B-9397-08002B2CF9AE}" pid="4" name="LastSaved">
    <vt:filetime>2022-06-15T00:00:00Z</vt:filetime>
  </property>
</Properties>
</file>